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Correo:_proyectosnormativos-dgorden@sani"/>
    <w:bookmarkEnd w:id="0"/>
    <w:p w:rsidR="00DF6C05" w:rsidRPr="00866268" w:rsidRDefault="00000000" w:rsidP="006973CD">
      <w:pPr>
        <w:pStyle w:val="Textoindependiente"/>
      </w:pPr>
      <w:r>
        <w:rPr>
          <w:color w:val="auto"/>
        </w:rPr>
        <w:fldChar w:fldCharType="begin"/>
      </w:r>
      <w:r w:rsidRPr="00866268">
        <w:instrText>HYPERLINK "mailto:proyectosnormativos-dgorden@sanidad.gob.es" \h</w:instrText>
      </w:r>
      <w:r>
        <w:rPr>
          <w:color w:val="auto"/>
        </w:rPr>
      </w:r>
      <w:r>
        <w:rPr>
          <w:color w:val="auto"/>
        </w:rPr>
        <w:fldChar w:fldCharType="separate"/>
      </w:r>
      <w:r w:rsidRPr="00866268">
        <w:rPr>
          <w:color w:val="FF9900"/>
        </w:rPr>
        <w:t>Correo: proyectosnormativos-dgorden@sanidad.gob.es</w:t>
      </w:r>
      <w:r>
        <w:rPr>
          <w:color w:val="FF9900"/>
        </w:rPr>
        <w:fldChar w:fldCharType="end"/>
      </w:r>
    </w:p>
    <w:p w:rsidR="00DF6C05" w:rsidRPr="00866268" w:rsidRDefault="00000000" w:rsidP="006973CD">
      <w:pPr>
        <w:pStyle w:val="Ttulo2"/>
      </w:pPr>
      <w:bookmarkStart w:id="1" w:name="PROPUESTA_DE_MODIFICACIÓN_DEL_REAL_DECRE"/>
      <w:bookmarkEnd w:id="1"/>
      <w:r w:rsidRPr="00866268">
        <w:rPr>
          <w:spacing w:val="-3"/>
          <w:u w:color="327DC7"/>
        </w:rPr>
        <w:t xml:space="preserve">PROPUESTA </w:t>
      </w:r>
      <w:r w:rsidRPr="00866268">
        <w:rPr>
          <w:u w:color="327DC7"/>
        </w:rPr>
        <w:t>DE MODIFICACIÓN DEL REAL DECRETO 1146/2006</w:t>
      </w:r>
    </w:p>
    <w:p w:rsidR="00920734" w:rsidRDefault="00920734" w:rsidP="006973CD">
      <w:pPr>
        <w:pStyle w:val="Textoindependiente"/>
      </w:pPr>
    </w:p>
    <w:p w:rsidR="00DF6C05" w:rsidRPr="00866268" w:rsidRDefault="00325C0B" w:rsidP="006973CD">
      <w:pPr>
        <w:pStyle w:val="Textoindependiente"/>
      </w:pPr>
      <w:r>
        <w:t>D/Dª______</w:t>
      </w:r>
      <w:r w:rsidRPr="00866268">
        <w:rPr>
          <w:u w:val="single" w:color="162E45"/>
        </w:rPr>
        <w:t xml:space="preserve"> </w:t>
      </w:r>
      <w:r w:rsidRPr="00866268">
        <w:rPr>
          <w:u w:val="single" w:color="162E45"/>
        </w:rPr>
        <w:tab/>
      </w:r>
      <w:r w:rsidRPr="00866268">
        <w:t>, con DNI</w:t>
      </w:r>
      <w:r w:rsidRPr="00866268">
        <w:rPr>
          <w:u w:val="single" w:color="162E45"/>
        </w:rPr>
        <w:t xml:space="preserve"> </w:t>
      </w:r>
      <w:r w:rsidRPr="00866268">
        <w:rPr>
          <w:u w:val="single" w:color="162E45"/>
        </w:rPr>
        <w:tab/>
      </w:r>
      <w:r w:rsidRPr="00866268">
        <w:t>, estoy haciendo la especialidad de</w:t>
      </w:r>
      <w:r w:rsidRPr="00866268">
        <w:rPr>
          <w:u w:val="single" w:color="162E45"/>
        </w:rPr>
        <w:t xml:space="preserve"> </w:t>
      </w:r>
      <w:r w:rsidRPr="00866268">
        <w:rPr>
          <w:u w:val="single" w:color="162E45"/>
        </w:rPr>
        <w:tab/>
      </w:r>
      <w:r w:rsidRPr="00866268">
        <w:rPr>
          <w:u w:val="single" w:color="162E45"/>
        </w:rPr>
        <w:tab/>
      </w:r>
      <w:r w:rsidRPr="00866268">
        <w:t>, en el centro/hospital</w:t>
      </w:r>
      <w:r w:rsidRPr="00866268">
        <w:rPr>
          <w:u w:val="single" w:color="162E45"/>
        </w:rPr>
        <w:t xml:space="preserve"> </w:t>
      </w:r>
      <w:r w:rsidRPr="00866268">
        <w:rPr>
          <w:u w:val="single" w:color="162E45"/>
        </w:rPr>
        <w:tab/>
      </w:r>
      <w:r w:rsidRPr="00866268">
        <w:rPr>
          <w:u w:val="single" w:color="162E45"/>
        </w:rPr>
        <w:tab/>
      </w:r>
      <w:r w:rsidRPr="00866268">
        <w:t>, de la comunidad autónoma</w:t>
      </w:r>
      <w:r w:rsidRPr="00866268">
        <w:rPr>
          <w:u w:val="single" w:color="162E45"/>
        </w:rPr>
        <w:t xml:space="preserve"> </w:t>
      </w:r>
      <w:r w:rsidRPr="00866268">
        <w:rPr>
          <w:u w:val="single" w:color="162E45"/>
        </w:rPr>
        <w:tab/>
      </w:r>
      <w:r w:rsidRPr="00866268">
        <w:rPr>
          <w:u w:val="single" w:color="162E45"/>
        </w:rPr>
        <w:tab/>
      </w:r>
      <w:r w:rsidRPr="00866268">
        <w:rPr>
          <w:u w:val="single" w:color="162E45"/>
        </w:rPr>
        <w:tab/>
      </w:r>
      <w:r w:rsidRPr="00866268">
        <w:t>, y me encuentro en el</w:t>
      </w:r>
      <w:r>
        <w:t xml:space="preserve"> ___</w:t>
      </w:r>
      <w:r w:rsidRPr="00866268">
        <w:t xml:space="preserve"> año de residencia</w:t>
      </w:r>
      <w:r>
        <w:t>.</w:t>
      </w:r>
    </w:p>
    <w:p w:rsidR="00DF6C05" w:rsidRPr="00866268" w:rsidRDefault="00000000" w:rsidP="006973CD">
      <w:pPr>
        <w:pStyle w:val="Textoindependiente"/>
      </w:pPr>
      <w:r w:rsidRPr="00866268">
        <w:t xml:space="preserve">Durante mi formación como residente estoy realizando una media de  </w:t>
      </w:r>
      <w:r w:rsidRPr="00866268">
        <w:rPr>
          <w:rFonts w:ascii="Times New Roman" w:hAnsi="Times New Roman"/>
          <w:u w:val="single" w:color="162E45"/>
        </w:rPr>
        <w:t xml:space="preserve"> </w:t>
      </w:r>
      <w:r w:rsidRPr="00866268">
        <w:rPr>
          <w:rFonts w:ascii="Times New Roman" w:hAnsi="Times New Roman"/>
          <w:u w:val="single" w:color="162E45"/>
        </w:rPr>
        <w:tab/>
      </w:r>
      <w:r w:rsidRPr="00866268">
        <w:rPr>
          <w:rFonts w:ascii="Times New Roman" w:hAnsi="Times New Roman"/>
        </w:rPr>
        <w:t xml:space="preserve"> </w:t>
      </w:r>
      <w:r w:rsidRPr="00866268">
        <w:t>guardias al mes, estas guardias prolongan la duración de mis jornadas de trabajo hasta las 24 horas cuando en días laborables se concatenan con mi jornada ordinaria, y en fines de semana y festivos parten de dicha duración.</w:t>
      </w:r>
    </w:p>
    <w:p w:rsidR="00866268" w:rsidRPr="00866268" w:rsidRDefault="00866268" w:rsidP="006973CD">
      <w:pPr>
        <w:pStyle w:val="Ttulo2"/>
      </w:pPr>
      <w:r w:rsidRPr="00866268">
        <w:t>ALEGACIONES</w:t>
      </w:r>
    </w:p>
    <w:p w:rsidR="001F7DF7" w:rsidRDefault="00000000" w:rsidP="006973CD">
      <w:pPr>
        <w:pStyle w:val="Textoindependiente"/>
      </w:pPr>
      <w:r w:rsidRPr="00866268">
        <w:t xml:space="preserve">Basándome en la propuesta de la Asociación de Profesionales de la Medicina y Facultativos (APEMYF) </w:t>
      </w:r>
      <w:r w:rsidRPr="00866268">
        <w:rPr>
          <w:b/>
        </w:rPr>
        <w:t>de la que forma parte el Síndicato Médico AVANZA</w:t>
      </w:r>
      <w:r w:rsidR="00E750C2">
        <w:rPr>
          <w:b/>
        </w:rPr>
        <w:t xml:space="preserve"> y la Asociación MIR España (AME)</w:t>
      </w:r>
      <w:r w:rsidRPr="00866268">
        <w:t xml:space="preserve">, presento las siguientes medidas para la modificación del Real Decreto 1146/2006. </w:t>
      </w:r>
    </w:p>
    <w:p w:rsidR="00DF6C05" w:rsidRPr="00866268" w:rsidRDefault="00000000" w:rsidP="006973CD">
      <w:pPr>
        <w:pStyle w:val="Textoindependiente"/>
      </w:pPr>
      <w:r w:rsidRPr="00866268">
        <w:t>Estas propuestas buscan blindar los derechos laborales del personal residente y asegurar que su doble condición de trabajador y personal en formación sea respetada de forma efectiva.</w:t>
      </w:r>
    </w:p>
    <w:p w:rsidR="00DF6C05" w:rsidRPr="00920734" w:rsidRDefault="00000000" w:rsidP="006973CD">
      <w:pPr>
        <w:pStyle w:val="Ttulo3"/>
      </w:pPr>
      <w:bookmarkStart w:id="2" w:name="1._Límites_máximos_de_jornada_y_guardias"/>
      <w:bookmarkEnd w:id="2"/>
      <w:r w:rsidRPr="00920734">
        <w:t>Límites máximos de jornada y guardias</w:t>
      </w:r>
    </w:p>
    <w:p w:rsidR="00DF6C05" w:rsidRPr="00866268" w:rsidRDefault="00000000" w:rsidP="006973CD">
      <w:r w:rsidRPr="00866268">
        <w:t>La regulación debe establecer máximos para evitar el agotamiento físico y mental del residente:</w:t>
      </w:r>
    </w:p>
    <w:p w:rsidR="00DF6C05" w:rsidRPr="00920734" w:rsidRDefault="00000000" w:rsidP="006973CD">
      <w:pPr>
        <w:pStyle w:val="Prrafodelista"/>
      </w:pPr>
      <w:r w:rsidRPr="00866268">
        <w:t>Jornada Ordinaria: Un máximo de 35 horas semanales</w:t>
      </w:r>
      <w:r w:rsidR="000C2A01">
        <w:t>.</w:t>
      </w:r>
    </w:p>
    <w:p w:rsidR="00DF6C05" w:rsidRPr="00920734" w:rsidRDefault="00000000" w:rsidP="006973CD">
      <w:pPr>
        <w:pStyle w:val="Prrafodelista"/>
      </w:pPr>
      <w:r w:rsidRPr="00866268">
        <w:t>Jornada</w:t>
      </w:r>
      <w:r w:rsidRPr="00866268">
        <w:rPr>
          <w:spacing w:val="-5"/>
        </w:rPr>
        <w:t xml:space="preserve"> </w:t>
      </w:r>
      <w:r w:rsidRPr="00866268">
        <w:t>Extraordinaria/Adicional</w:t>
      </w:r>
      <w:r w:rsidRPr="00866268">
        <w:rPr>
          <w:spacing w:val="-5"/>
        </w:rPr>
        <w:t xml:space="preserve"> </w:t>
      </w:r>
      <w:r w:rsidRPr="00866268">
        <w:t>(Guardias):</w:t>
      </w:r>
      <w:r w:rsidRPr="00866268">
        <w:rPr>
          <w:spacing w:val="-5"/>
        </w:rPr>
        <w:t xml:space="preserve"> </w:t>
      </w:r>
      <w:r w:rsidRPr="00866268">
        <w:t>El</w:t>
      </w:r>
      <w:r w:rsidRPr="00866268">
        <w:rPr>
          <w:spacing w:val="-5"/>
        </w:rPr>
        <w:t xml:space="preserve"> </w:t>
      </w:r>
      <w:r w:rsidRPr="00866268">
        <w:t>límite</w:t>
      </w:r>
      <w:r w:rsidRPr="00866268">
        <w:rPr>
          <w:spacing w:val="-5"/>
        </w:rPr>
        <w:t xml:space="preserve"> </w:t>
      </w:r>
      <w:r w:rsidRPr="00866268">
        <w:t>se</w:t>
      </w:r>
      <w:r w:rsidRPr="00866268">
        <w:rPr>
          <w:spacing w:val="-4"/>
        </w:rPr>
        <w:t xml:space="preserve"> </w:t>
      </w:r>
      <w:r w:rsidRPr="00866268">
        <w:t>fija</w:t>
      </w:r>
      <w:r w:rsidRPr="00866268">
        <w:rPr>
          <w:spacing w:val="-5"/>
        </w:rPr>
        <w:t xml:space="preserve"> </w:t>
      </w:r>
      <w:r w:rsidRPr="00866268">
        <w:t>en</w:t>
      </w:r>
      <w:r w:rsidRPr="00866268">
        <w:rPr>
          <w:spacing w:val="-5"/>
        </w:rPr>
        <w:t xml:space="preserve"> </w:t>
      </w:r>
      <w:r w:rsidRPr="00866268">
        <w:t>52</w:t>
      </w:r>
      <w:r w:rsidRPr="00866268">
        <w:rPr>
          <w:spacing w:val="-5"/>
        </w:rPr>
        <w:t xml:space="preserve"> </w:t>
      </w:r>
      <w:r w:rsidRPr="00866268">
        <w:t>horas</w:t>
      </w:r>
      <w:r w:rsidRPr="00866268">
        <w:rPr>
          <w:spacing w:val="-5"/>
        </w:rPr>
        <w:t xml:space="preserve"> </w:t>
      </w:r>
      <w:r w:rsidRPr="00866268">
        <w:t>mensuales.</w:t>
      </w:r>
    </w:p>
    <w:p w:rsidR="00DF6C05" w:rsidRPr="00920734" w:rsidRDefault="00000000" w:rsidP="006973CD">
      <w:pPr>
        <w:pStyle w:val="Prrafodelista"/>
      </w:pPr>
      <w:r w:rsidRPr="00866268">
        <w:rPr>
          <w:b/>
          <w:spacing w:val="-5"/>
        </w:rPr>
        <w:t xml:space="preserve">Tope </w:t>
      </w:r>
      <w:r w:rsidRPr="00866268">
        <w:rPr>
          <w:b/>
        </w:rPr>
        <w:t xml:space="preserve">anual: </w:t>
      </w:r>
      <w:r w:rsidRPr="00866268">
        <w:t xml:space="preserve">La suma de jornada ordinaria y extraordinaria no podrá superar las </w:t>
      </w:r>
      <w:r w:rsidRPr="00866268">
        <w:rPr>
          <w:b/>
          <w:spacing w:val="-4"/>
        </w:rPr>
        <w:t xml:space="preserve">2112 </w:t>
      </w:r>
      <w:r w:rsidRPr="00866268">
        <w:rPr>
          <w:b/>
        </w:rPr>
        <w:t>horas</w:t>
      </w:r>
      <w:r w:rsidRPr="00866268">
        <w:rPr>
          <w:b/>
          <w:spacing w:val="-2"/>
        </w:rPr>
        <w:t xml:space="preserve"> </w:t>
      </w:r>
      <w:r w:rsidRPr="00866268">
        <w:rPr>
          <w:b/>
        </w:rPr>
        <w:t>anuales</w:t>
      </w:r>
      <w:r w:rsidRPr="00866268">
        <w:t>.</w:t>
      </w:r>
    </w:p>
    <w:p w:rsidR="00DF6C05" w:rsidRDefault="00000000" w:rsidP="006973CD">
      <w:pPr>
        <w:pStyle w:val="Prrafodelista"/>
      </w:pPr>
      <w:r w:rsidRPr="00866268">
        <w:t>Frecuencia:</w:t>
      </w:r>
      <w:r w:rsidRPr="00866268">
        <w:rPr>
          <w:spacing w:val="-6"/>
        </w:rPr>
        <w:t xml:space="preserve"> </w:t>
      </w:r>
      <w:r w:rsidRPr="00866268">
        <w:t>Se</w:t>
      </w:r>
      <w:r w:rsidRPr="00866268">
        <w:rPr>
          <w:spacing w:val="-5"/>
        </w:rPr>
        <w:t xml:space="preserve"> </w:t>
      </w:r>
      <w:r w:rsidRPr="00866268">
        <w:t>limita</w:t>
      </w:r>
      <w:r w:rsidRPr="00866268">
        <w:rPr>
          <w:spacing w:val="-5"/>
        </w:rPr>
        <w:t xml:space="preserve"> </w:t>
      </w:r>
      <w:r w:rsidRPr="00866268">
        <w:t>la</w:t>
      </w:r>
      <w:r w:rsidRPr="00866268">
        <w:rPr>
          <w:spacing w:val="-5"/>
        </w:rPr>
        <w:t xml:space="preserve"> </w:t>
      </w:r>
      <w:r w:rsidRPr="00866268">
        <w:t>actividad</w:t>
      </w:r>
      <w:r w:rsidRPr="00866268">
        <w:rPr>
          <w:spacing w:val="-5"/>
        </w:rPr>
        <w:t xml:space="preserve"> </w:t>
      </w:r>
      <w:r w:rsidRPr="00866268">
        <w:t>a</w:t>
      </w:r>
      <w:r w:rsidRPr="00866268">
        <w:rPr>
          <w:spacing w:val="-5"/>
        </w:rPr>
        <w:t xml:space="preserve"> </w:t>
      </w:r>
      <w:r w:rsidRPr="00866268">
        <w:t>un</w:t>
      </w:r>
      <w:r w:rsidRPr="00866268">
        <w:rPr>
          <w:spacing w:val="-5"/>
        </w:rPr>
        <w:t xml:space="preserve"> </w:t>
      </w:r>
      <w:r w:rsidRPr="00866268">
        <w:t>máximo</w:t>
      </w:r>
      <w:r w:rsidRPr="00866268">
        <w:rPr>
          <w:spacing w:val="-5"/>
        </w:rPr>
        <w:t xml:space="preserve"> </w:t>
      </w:r>
      <w:r w:rsidRPr="00866268">
        <w:t>equivalente</w:t>
      </w:r>
      <w:r w:rsidRPr="00866268">
        <w:rPr>
          <w:spacing w:val="-5"/>
        </w:rPr>
        <w:t xml:space="preserve"> </w:t>
      </w:r>
      <w:r w:rsidRPr="00866268">
        <w:t>a</w:t>
      </w:r>
      <w:r w:rsidRPr="00866268">
        <w:rPr>
          <w:spacing w:val="-5"/>
        </w:rPr>
        <w:t xml:space="preserve"> </w:t>
      </w:r>
      <w:r w:rsidRPr="00866268">
        <w:t>4</w:t>
      </w:r>
      <w:r w:rsidRPr="00866268">
        <w:rPr>
          <w:spacing w:val="-5"/>
        </w:rPr>
        <w:t xml:space="preserve"> </w:t>
      </w:r>
      <w:r w:rsidRPr="00866268">
        <w:t>guardias</w:t>
      </w:r>
      <w:r w:rsidRPr="00866268">
        <w:rPr>
          <w:spacing w:val="-5"/>
        </w:rPr>
        <w:t xml:space="preserve"> </w:t>
      </w:r>
      <w:r w:rsidRPr="00866268">
        <w:t>mensuales</w:t>
      </w:r>
      <w:r w:rsidRPr="00866268">
        <w:rPr>
          <w:spacing w:val="-5"/>
        </w:rPr>
        <w:t xml:space="preserve"> </w:t>
      </w:r>
      <w:r w:rsidR="00456F7A">
        <w:rPr>
          <w:spacing w:val="-5"/>
        </w:rPr>
        <w:t xml:space="preserve">obligatorias </w:t>
      </w:r>
      <w:r w:rsidRPr="00866268">
        <w:t>de presencia</w:t>
      </w:r>
      <w:r w:rsidRPr="00866268">
        <w:rPr>
          <w:spacing w:val="-2"/>
        </w:rPr>
        <w:t xml:space="preserve"> </w:t>
      </w:r>
      <w:r w:rsidRPr="00866268">
        <w:t>física.</w:t>
      </w:r>
    </w:p>
    <w:p w:rsidR="00456F7A" w:rsidRPr="00920734" w:rsidRDefault="00456F7A" w:rsidP="006973CD">
      <w:pPr>
        <w:pStyle w:val="Prrafodelista"/>
      </w:pPr>
      <w:r>
        <w:t>La totalidad del tiempo trabjado (horas ordinarias y horas de guardia) deben contar a efectos de tiempo trabajado para la jubilación.</w:t>
      </w:r>
    </w:p>
    <w:p w:rsidR="00DF6C05" w:rsidRDefault="00000000" w:rsidP="006973CD">
      <w:pPr>
        <w:pStyle w:val="Ttulo3"/>
      </w:pPr>
      <w:bookmarkStart w:id="3" w:name="2._Descanso_postguardia_garantizado_"/>
      <w:bookmarkEnd w:id="3"/>
      <w:r>
        <w:lastRenderedPageBreak/>
        <w:t xml:space="preserve">Descanso </w:t>
      </w:r>
      <w:r>
        <w:rPr>
          <w:spacing w:val="-3"/>
        </w:rPr>
        <w:t>postguardia</w:t>
      </w:r>
      <w:r>
        <w:rPr>
          <w:spacing w:val="-26"/>
        </w:rPr>
        <w:t xml:space="preserve"> </w:t>
      </w:r>
      <w:r>
        <w:t>garantizado</w:t>
      </w:r>
    </w:p>
    <w:p w:rsidR="00DF6C05" w:rsidRPr="00866268" w:rsidRDefault="00000000" w:rsidP="006973CD">
      <w:r w:rsidRPr="00866268">
        <w:rPr>
          <w:spacing w:val="-3"/>
        </w:rPr>
        <w:t>Para</w:t>
      </w:r>
      <w:r w:rsidRPr="00866268">
        <w:rPr>
          <w:spacing w:val="-18"/>
        </w:rPr>
        <w:t xml:space="preserve"> </w:t>
      </w:r>
      <w:r w:rsidRPr="00866268">
        <w:t>cumplir</w:t>
      </w:r>
      <w:r w:rsidRPr="00866268">
        <w:rPr>
          <w:spacing w:val="-18"/>
        </w:rPr>
        <w:t xml:space="preserve"> </w:t>
      </w:r>
      <w:r w:rsidRPr="00866268">
        <w:t>con</w:t>
      </w:r>
      <w:r w:rsidRPr="00866268">
        <w:rPr>
          <w:spacing w:val="-18"/>
        </w:rPr>
        <w:t xml:space="preserve"> </w:t>
      </w:r>
      <w:r w:rsidRPr="00866268">
        <w:t>la</w:t>
      </w:r>
      <w:r w:rsidRPr="00866268">
        <w:rPr>
          <w:spacing w:val="-18"/>
        </w:rPr>
        <w:t xml:space="preserve"> </w:t>
      </w:r>
      <w:r w:rsidRPr="00866268">
        <w:rPr>
          <w:b/>
        </w:rPr>
        <w:t>Directiva</w:t>
      </w:r>
      <w:r w:rsidRPr="00866268">
        <w:rPr>
          <w:b/>
          <w:spacing w:val="-18"/>
        </w:rPr>
        <w:t xml:space="preserve"> </w:t>
      </w:r>
      <w:r w:rsidRPr="00866268">
        <w:rPr>
          <w:b/>
        </w:rPr>
        <w:t>2003/88/CE</w:t>
      </w:r>
      <w:r w:rsidRPr="00866268">
        <w:rPr>
          <w:b/>
          <w:spacing w:val="-18"/>
        </w:rPr>
        <w:t xml:space="preserve"> </w:t>
      </w:r>
      <w:r w:rsidRPr="00866268">
        <w:t>y</w:t>
      </w:r>
      <w:r w:rsidRPr="00866268">
        <w:rPr>
          <w:spacing w:val="-18"/>
        </w:rPr>
        <w:t xml:space="preserve"> </w:t>
      </w:r>
      <w:r w:rsidRPr="00866268">
        <w:rPr>
          <w:spacing w:val="-3"/>
        </w:rPr>
        <w:t>proteger</w:t>
      </w:r>
      <w:r w:rsidRPr="00866268">
        <w:rPr>
          <w:spacing w:val="-18"/>
        </w:rPr>
        <w:t xml:space="preserve"> </w:t>
      </w:r>
      <w:r w:rsidRPr="00866268">
        <w:t>la</w:t>
      </w:r>
      <w:r w:rsidRPr="00866268">
        <w:rPr>
          <w:spacing w:val="-18"/>
        </w:rPr>
        <w:t xml:space="preserve"> </w:t>
      </w:r>
      <w:r w:rsidRPr="00866268">
        <w:t>salud</w:t>
      </w:r>
      <w:r w:rsidRPr="00866268">
        <w:rPr>
          <w:spacing w:val="-18"/>
        </w:rPr>
        <w:t xml:space="preserve"> </w:t>
      </w:r>
      <w:r w:rsidRPr="00866268">
        <w:t>laboral,</w:t>
      </w:r>
      <w:r w:rsidRPr="00866268">
        <w:rPr>
          <w:spacing w:val="-18"/>
        </w:rPr>
        <w:t xml:space="preserve"> </w:t>
      </w:r>
      <w:r w:rsidRPr="00866268">
        <w:t>el</w:t>
      </w:r>
      <w:r w:rsidRPr="00866268">
        <w:rPr>
          <w:spacing w:val="-18"/>
        </w:rPr>
        <w:t xml:space="preserve"> </w:t>
      </w:r>
      <w:r w:rsidRPr="00866268">
        <w:t>descanso</w:t>
      </w:r>
      <w:r w:rsidRPr="00866268">
        <w:rPr>
          <w:spacing w:val="-18"/>
        </w:rPr>
        <w:t xml:space="preserve"> </w:t>
      </w:r>
      <w:r w:rsidRPr="00866268">
        <w:t>debe</w:t>
      </w:r>
      <w:r w:rsidRPr="00866268">
        <w:rPr>
          <w:spacing w:val="-18"/>
        </w:rPr>
        <w:t xml:space="preserve"> </w:t>
      </w:r>
      <w:r w:rsidRPr="00866268">
        <w:t xml:space="preserve">ser </w:t>
      </w:r>
      <w:r w:rsidRPr="00866268">
        <w:rPr>
          <w:spacing w:val="-3"/>
        </w:rPr>
        <w:t xml:space="preserve">efectivo </w:t>
      </w:r>
      <w:r w:rsidRPr="00866268">
        <w:t>e</w:t>
      </w:r>
      <w:r w:rsidRPr="00866268">
        <w:rPr>
          <w:spacing w:val="-14"/>
        </w:rPr>
        <w:t xml:space="preserve"> </w:t>
      </w:r>
      <w:r w:rsidRPr="00866268">
        <w:t>inmediato:</w:t>
      </w:r>
    </w:p>
    <w:p w:rsidR="00DF6C05" w:rsidRPr="00920734" w:rsidRDefault="00000000" w:rsidP="006973CD">
      <w:pPr>
        <w:pStyle w:val="Prrafodelista"/>
      </w:pPr>
      <w:r w:rsidRPr="00866268">
        <w:rPr>
          <w:b/>
        </w:rPr>
        <w:t>Descanso</w:t>
      </w:r>
      <w:r w:rsidRPr="00866268">
        <w:rPr>
          <w:b/>
          <w:spacing w:val="-24"/>
        </w:rPr>
        <w:t xml:space="preserve"> </w:t>
      </w:r>
      <w:r w:rsidRPr="00866268">
        <w:rPr>
          <w:b/>
        </w:rPr>
        <w:t>diario:</w:t>
      </w:r>
      <w:r w:rsidRPr="00866268">
        <w:rPr>
          <w:b/>
          <w:spacing w:val="-23"/>
        </w:rPr>
        <w:t xml:space="preserve"> </w:t>
      </w:r>
      <w:r w:rsidRPr="00866268">
        <w:rPr>
          <w:spacing w:val="-3"/>
        </w:rPr>
        <w:t>Entre</w:t>
      </w:r>
      <w:r w:rsidRPr="00866268">
        <w:rPr>
          <w:spacing w:val="-23"/>
        </w:rPr>
        <w:t xml:space="preserve"> </w:t>
      </w:r>
      <w:r w:rsidRPr="00866268">
        <w:t>el</w:t>
      </w:r>
      <w:r w:rsidRPr="00866268">
        <w:rPr>
          <w:spacing w:val="-23"/>
        </w:rPr>
        <w:t xml:space="preserve"> </w:t>
      </w:r>
      <w:r w:rsidRPr="00866268">
        <w:t>final</w:t>
      </w:r>
      <w:r w:rsidRPr="00866268">
        <w:rPr>
          <w:spacing w:val="-23"/>
        </w:rPr>
        <w:t xml:space="preserve"> </w:t>
      </w:r>
      <w:r w:rsidRPr="00866268">
        <w:t>de</w:t>
      </w:r>
      <w:r w:rsidRPr="00866268">
        <w:rPr>
          <w:spacing w:val="-23"/>
        </w:rPr>
        <w:t xml:space="preserve"> </w:t>
      </w:r>
      <w:r w:rsidRPr="00866268">
        <w:t>una</w:t>
      </w:r>
      <w:r w:rsidRPr="00866268">
        <w:rPr>
          <w:spacing w:val="-23"/>
        </w:rPr>
        <w:t xml:space="preserve"> </w:t>
      </w:r>
      <w:r w:rsidRPr="00866268">
        <w:t>jornada</w:t>
      </w:r>
      <w:r w:rsidRPr="00866268">
        <w:rPr>
          <w:spacing w:val="-24"/>
        </w:rPr>
        <w:t xml:space="preserve"> </w:t>
      </w:r>
      <w:r w:rsidRPr="00866268">
        <w:t>y</w:t>
      </w:r>
      <w:r w:rsidRPr="00866268">
        <w:rPr>
          <w:spacing w:val="-23"/>
        </w:rPr>
        <w:t xml:space="preserve"> </w:t>
      </w:r>
      <w:r w:rsidRPr="00866268">
        <w:t>el</w:t>
      </w:r>
      <w:r w:rsidRPr="00866268">
        <w:rPr>
          <w:spacing w:val="-23"/>
        </w:rPr>
        <w:t xml:space="preserve"> </w:t>
      </w:r>
      <w:r w:rsidRPr="00866268">
        <w:t>inicio</w:t>
      </w:r>
      <w:r w:rsidRPr="00866268">
        <w:rPr>
          <w:spacing w:val="-23"/>
        </w:rPr>
        <w:t xml:space="preserve"> </w:t>
      </w:r>
      <w:r w:rsidRPr="00866268">
        <w:t>de</w:t>
      </w:r>
      <w:r w:rsidRPr="00866268">
        <w:rPr>
          <w:spacing w:val="-23"/>
        </w:rPr>
        <w:t xml:space="preserve"> </w:t>
      </w:r>
      <w:r w:rsidRPr="00866268">
        <w:t>la</w:t>
      </w:r>
      <w:r w:rsidRPr="00866268">
        <w:rPr>
          <w:spacing w:val="-23"/>
        </w:rPr>
        <w:t xml:space="preserve"> </w:t>
      </w:r>
      <w:r w:rsidRPr="00866268">
        <w:t>siguiente</w:t>
      </w:r>
      <w:r w:rsidRPr="00866268">
        <w:rPr>
          <w:spacing w:val="-23"/>
        </w:rPr>
        <w:t xml:space="preserve"> </w:t>
      </w:r>
      <w:r w:rsidRPr="00866268">
        <w:t>deben</w:t>
      </w:r>
      <w:r w:rsidRPr="00866268">
        <w:rPr>
          <w:spacing w:val="-24"/>
        </w:rPr>
        <w:t xml:space="preserve"> </w:t>
      </w:r>
      <w:r w:rsidRPr="00866268">
        <w:t>mediar siempre</w:t>
      </w:r>
      <w:r w:rsidRPr="00866268">
        <w:rPr>
          <w:spacing w:val="-11"/>
        </w:rPr>
        <w:t xml:space="preserve"> </w:t>
      </w:r>
      <w:r w:rsidRPr="00866268">
        <w:rPr>
          <w:b/>
        </w:rPr>
        <w:t>12</w:t>
      </w:r>
      <w:r w:rsidRPr="00866268">
        <w:rPr>
          <w:b/>
          <w:spacing w:val="-10"/>
        </w:rPr>
        <w:t xml:space="preserve"> </w:t>
      </w:r>
      <w:r w:rsidRPr="00866268">
        <w:rPr>
          <w:b/>
        </w:rPr>
        <w:t>horas</w:t>
      </w:r>
      <w:r w:rsidRPr="00866268">
        <w:rPr>
          <w:b/>
          <w:spacing w:val="-11"/>
        </w:rPr>
        <w:t xml:space="preserve"> </w:t>
      </w:r>
      <w:r w:rsidRPr="00866268">
        <w:rPr>
          <w:b/>
        </w:rPr>
        <w:t>de</w:t>
      </w:r>
      <w:r w:rsidRPr="00866268">
        <w:rPr>
          <w:b/>
          <w:spacing w:val="-10"/>
        </w:rPr>
        <w:t xml:space="preserve"> </w:t>
      </w:r>
      <w:r w:rsidRPr="00866268">
        <w:rPr>
          <w:b/>
        </w:rPr>
        <w:t>descanso</w:t>
      </w:r>
      <w:r w:rsidRPr="00866268">
        <w:rPr>
          <w:b/>
          <w:spacing w:val="-11"/>
        </w:rPr>
        <w:t xml:space="preserve"> </w:t>
      </w:r>
      <w:r w:rsidRPr="00866268">
        <w:rPr>
          <w:b/>
        </w:rPr>
        <w:t>continuado</w:t>
      </w:r>
      <w:r w:rsidRPr="00866268">
        <w:t>.</w:t>
      </w:r>
    </w:p>
    <w:p w:rsidR="00DF6C05" w:rsidRPr="00920734" w:rsidRDefault="00000000" w:rsidP="006973CD">
      <w:pPr>
        <w:pStyle w:val="Prrafodelista"/>
      </w:pPr>
      <w:r w:rsidRPr="00866268">
        <w:rPr>
          <w:b/>
        </w:rPr>
        <w:t>Descanso</w:t>
      </w:r>
      <w:r w:rsidRPr="00866268">
        <w:rPr>
          <w:b/>
          <w:spacing w:val="-29"/>
        </w:rPr>
        <w:t xml:space="preserve"> </w:t>
      </w:r>
      <w:r w:rsidRPr="00866268">
        <w:rPr>
          <w:b/>
        </w:rPr>
        <w:t>postguardia:</w:t>
      </w:r>
      <w:r w:rsidRPr="00866268">
        <w:rPr>
          <w:b/>
          <w:spacing w:val="-29"/>
        </w:rPr>
        <w:t xml:space="preserve"> </w:t>
      </w:r>
      <w:r w:rsidRPr="00866268">
        <w:rPr>
          <w:spacing w:val="-5"/>
        </w:rPr>
        <w:t>Toda</w:t>
      </w:r>
      <w:r w:rsidRPr="00866268">
        <w:rPr>
          <w:spacing w:val="-28"/>
        </w:rPr>
        <w:t xml:space="preserve"> </w:t>
      </w:r>
      <w:r w:rsidRPr="00866268">
        <w:t>jornada</w:t>
      </w:r>
      <w:r w:rsidRPr="00866268">
        <w:rPr>
          <w:spacing w:val="-29"/>
        </w:rPr>
        <w:t xml:space="preserve"> </w:t>
      </w:r>
      <w:r w:rsidRPr="00866268">
        <w:t>de</w:t>
      </w:r>
      <w:r w:rsidRPr="00866268">
        <w:rPr>
          <w:spacing w:val="-29"/>
        </w:rPr>
        <w:t xml:space="preserve"> </w:t>
      </w:r>
      <w:r w:rsidRPr="00866268">
        <w:t>guardia</w:t>
      </w:r>
      <w:r w:rsidRPr="00866268">
        <w:rPr>
          <w:spacing w:val="-28"/>
        </w:rPr>
        <w:t xml:space="preserve"> </w:t>
      </w:r>
      <w:r w:rsidRPr="00866268">
        <w:t>debe</w:t>
      </w:r>
      <w:r w:rsidRPr="00866268">
        <w:rPr>
          <w:spacing w:val="-29"/>
        </w:rPr>
        <w:t xml:space="preserve"> </w:t>
      </w:r>
      <w:r w:rsidRPr="00866268">
        <w:t>ir</w:t>
      </w:r>
      <w:r w:rsidRPr="00866268">
        <w:rPr>
          <w:spacing w:val="-28"/>
        </w:rPr>
        <w:t xml:space="preserve"> </w:t>
      </w:r>
      <w:r w:rsidRPr="00866268">
        <w:t>seguida</w:t>
      </w:r>
      <w:r w:rsidRPr="00866268">
        <w:rPr>
          <w:spacing w:val="-29"/>
        </w:rPr>
        <w:t xml:space="preserve"> </w:t>
      </w:r>
      <w:r w:rsidRPr="00866268">
        <w:t>obligatoriamente</w:t>
      </w:r>
      <w:r w:rsidRPr="00866268">
        <w:rPr>
          <w:spacing w:val="-29"/>
        </w:rPr>
        <w:t xml:space="preserve"> </w:t>
      </w:r>
      <w:r w:rsidRPr="00866268">
        <w:t>de</w:t>
      </w:r>
      <w:r w:rsidRPr="00866268">
        <w:rPr>
          <w:spacing w:val="-28"/>
        </w:rPr>
        <w:t xml:space="preserve"> </w:t>
      </w:r>
      <w:r w:rsidRPr="00866268">
        <w:t xml:space="preserve">un descanso </w:t>
      </w:r>
      <w:r w:rsidRPr="00866268">
        <w:rPr>
          <w:spacing w:val="-3"/>
        </w:rPr>
        <w:t xml:space="preserve">efectivo </w:t>
      </w:r>
      <w:r w:rsidRPr="00866268">
        <w:t xml:space="preserve">mínimo de </w:t>
      </w:r>
      <w:r w:rsidRPr="00866268">
        <w:rPr>
          <w:b/>
        </w:rPr>
        <w:t>12</w:t>
      </w:r>
      <w:r w:rsidRPr="00866268">
        <w:rPr>
          <w:b/>
          <w:spacing w:val="-45"/>
        </w:rPr>
        <w:t xml:space="preserve"> </w:t>
      </w:r>
      <w:r w:rsidRPr="00866268">
        <w:rPr>
          <w:b/>
        </w:rPr>
        <w:t>horas</w:t>
      </w:r>
      <w:r w:rsidRPr="00866268">
        <w:t>.</w:t>
      </w:r>
    </w:p>
    <w:p w:rsidR="00DF6C05" w:rsidRPr="00BD60E1" w:rsidRDefault="00000000" w:rsidP="006973CD">
      <w:pPr>
        <w:pStyle w:val="Prrafodelista"/>
        <w:rPr>
          <w:color w:val="auto"/>
        </w:rPr>
      </w:pPr>
      <w:r w:rsidRPr="00866268">
        <w:rPr>
          <w:b/>
        </w:rPr>
        <w:t xml:space="preserve">Descanso semanal: </w:t>
      </w:r>
      <w:r w:rsidRPr="00866268">
        <w:t xml:space="preserve">Se establece un mínimo de </w:t>
      </w:r>
      <w:r w:rsidRPr="00866268">
        <w:rPr>
          <w:b/>
        </w:rPr>
        <w:t>36 horas ininterrumpidas</w:t>
      </w:r>
      <w:r w:rsidRPr="00866268">
        <w:t>, acumulables hasta</w:t>
      </w:r>
      <w:r w:rsidRPr="00866268">
        <w:rPr>
          <w:spacing w:val="-5"/>
        </w:rPr>
        <w:t xml:space="preserve"> </w:t>
      </w:r>
      <w:r w:rsidRPr="00866268">
        <w:t>un</w:t>
      </w:r>
      <w:r w:rsidRPr="00866268">
        <w:rPr>
          <w:spacing w:val="-5"/>
        </w:rPr>
        <w:t xml:space="preserve"> </w:t>
      </w:r>
      <w:r w:rsidRPr="00866268">
        <w:t>máximo</w:t>
      </w:r>
      <w:r w:rsidRPr="00866268">
        <w:rPr>
          <w:spacing w:val="-5"/>
        </w:rPr>
        <w:t xml:space="preserve"> </w:t>
      </w:r>
      <w:r w:rsidRPr="00866268">
        <w:t>de</w:t>
      </w:r>
      <w:r w:rsidRPr="00866268">
        <w:rPr>
          <w:spacing w:val="-5"/>
        </w:rPr>
        <w:t xml:space="preserve"> </w:t>
      </w:r>
      <w:r w:rsidRPr="00866268">
        <w:t>72</w:t>
      </w:r>
      <w:r w:rsidRPr="00866268">
        <w:rPr>
          <w:spacing w:val="-5"/>
        </w:rPr>
        <w:t xml:space="preserve"> </w:t>
      </w:r>
      <w:r w:rsidRPr="00866268">
        <w:t>horas</w:t>
      </w:r>
      <w:r w:rsidRPr="00866268">
        <w:rPr>
          <w:spacing w:val="-5"/>
        </w:rPr>
        <w:t xml:space="preserve"> </w:t>
      </w:r>
      <w:r w:rsidRPr="00866268">
        <w:t>en</w:t>
      </w:r>
      <w:r w:rsidRPr="00866268">
        <w:rPr>
          <w:spacing w:val="-4"/>
        </w:rPr>
        <w:t xml:space="preserve"> </w:t>
      </w:r>
      <w:r w:rsidRPr="00866268">
        <w:t>periodos</w:t>
      </w:r>
      <w:r w:rsidRPr="00866268">
        <w:rPr>
          <w:spacing w:val="-5"/>
        </w:rPr>
        <w:t xml:space="preserve"> </w:t>
      </w:r>
      <w:r w:rsidRPr="00866268">
        <w:t>de</w:t>
      </w:r>
      <w:r w:rsidRPr="00866268">
        <w:rPr>
          <w:spacing w:val="-5"/>
        </w:rPr>
        <w:t xml:space="preserve"> </w:t>
      </w:r>
      <w:r w:rsidRPr="00866268">
        <w:t>14</w:t>
      </w:r>
      <w:r w:rsidRPr="00866268">
        <w:rPr>
          <w:spacing w:val="-5"/>
        </w:rPr>
        <w:t xml:space="preserve"> </w:t>
      </w:r>
      <w:r w:rsidRPr="00866268">
        <w:t>días.</w:t>
      </w:r>
    </w:p>
    <w:p w:rsidR="00BD60E1" w:rsidRPr="00BD60E1" w:rsidRDefault="00BD60E1" w:rsidP="006973CD">
      <w:pPr>
        <w:pStyle w:val="Prrafodelista"/>
      </w:pPr>
      <w:r w:rsidRPr="00BD60E1">
        <w:t>Finalizada la actividad de guardia, el tiempo estrictamente necesario para la realización del pase de guardia tendrá la consideración de tiempo de trabajo efectivo y retribuido, formando parte integrante de la jornada complementaria.</w:t>
      </w:r>
    </w:p>
    <w:p w:rsidR="00BD60E1" w:rsidRPr="00920734" w:rsidRDefault="00BD60E1" w:rsidP="006973CD">
      <w:pPr>
        <w:pStyle w:val="Prrafodelista"/>
      </w:pPr>
      <w:r w:rsidRPr="00BD60E1">
        <w:t>En el caso de guardias realizadas en sábado, el descanso correspondiente deberá disfrutarse en el primer día laborable siguiente o, de forma excepcional, en un día pactado dentro de un plazo máximo de 15 días, garantizando en todo caso su disfrute efectivo.</w:t>
      </w:r>
    </w:p>
    <w:p w:rsidR="00DF6C05" w:rsidRPr="00866268" w:rsidRDefault="00000000" w:rsidP="006973CD">
      <w:pPr>
        <w:pStyle w:val="Ttulo3"/>
      </w:pPr>
      <w:bookmarkStart w:id="4" w:name="3._Registro_real_del_horario_con_control"/>
      <w:bookmarkEnd w:id="4"/>
      <w:r w:rsidRPr="00866268">
        <w:t>Registro</w:t>
      </w:r>
      <w:r w:rsidRPr="00866268">
        <w:rPr>
          <w:spacing w:val="-12"/>
        </w:rPr>
        <w:t xml:space="preserve"> </w:t>
      </w:r>
      <w:r w:rsidRPr="00866268">
        <w:t>real</w:t>
      </w:r>
      <w:r w:rsidRPr="00866268">
        <w:rPr>
          <w:spacing w:val="-12"/>
        </w:rPr>
        <w:t xml:space="preserve"> </w:t>
      </w:r>
      <w:r w:rsidRPr="00866268">
        <w:t>del</w:t>
      </w:r>
      <w:r w:rsidRPr="00866268">
        <w:rPr>
          <w:spacing w:val="-12"/>
        </w:rPr>
        <w:t xml:space="preserve"> </w:t>
      </w:r>
      <w:r w:rsidRPr="00866268">
        <w:t>horario</w:t>
      </w:r>
      <w:r w:rsidRPr="00866268">
        <w:rPr>
          <w:spacing w:val="-12"/>
        </w:rPr>
        <w:t xml:space="preserve"> </w:t>
      </w:r>
      <w:r w:rsidRPr="00866268">
        <w:t>con</w:t>
      </w:r>
      <w:r w:rsidRPr="00866268">
        <w:rPr>
          <w:spacing w:val="-12"/>
        </w:rPr>
        <w:t xml:space="preserve"> </w:t>
      </w:r>
      <w:r w:rsidRPr="00866268">
        <w:rPr>
          <w:spacing w:val="-3"/>
        </w:rPr>
        <w:t>control</w:t>
      </w:r>
      <w:r w:rsidRPr="00866268">
        <w:rPr>
          <w:spacing w:val="-12"/>
        </w:rPr>
        <w:t xml:space="preserve"> </w:t>
      </w:r>
      <w:r w:rsidRPr="00866268">
        <w:rPr>
          <w:spacing w:val="-3"/>
        </w:rPr>
        <w:t>externo</w:t>
      </w:r>
    </w:p>
    <w:p w:rsidR="00DF6C05" w:rsidRPr="00866268" w:rsidRDefault="00000000" w:rsidP="006973CD">
      <w:r w:rsidRPr="00866268">
        <w:t>La transparencia es fundamental para evitar el fraude en el cómputo de horas:</w:t>
      </w:r>
    </w:p>
    <w:p w:rsidR="00DF6C05" w:rsidRPr="00866268" w:rsidRDefault="00000000" w:rsidP="006973CD">
      <w:pPr>
        <w:pStyle w:val="Prrafodelista"/>
      </w:pPr>
      <w:r w:rsidRPr="00866268">
        <w:rPr>
          <w:b/>
        </w:rPr>
        <w:t>Calendario laboral individual</w:t>
      </w:r>
      <w:r w:rsidRPr="00866268">
        <w:t>: Cada residente contará con un calendario laboral personalizado</w:t>
      </w:r>
      <w:r w:rsidRPr="00866268">
        <w:rPr>
          <w:spacing w:val="-6"/>
        </w:rPr>
        <w:t xml:space="preserve"> </w:t>
      </w:r>
      <w:r w:rsidRPr="00866268">
        <w:t>que</w:t>
      </w:r>
      <w:r w:rsidRPr="00866268">
        <w:rPr>
          <w:spacing w:val="-6"/>
        </w:rPr>
        <w:t xml:space="preserve"> </w:t>
      </w:r>
      <w:r w:rsidRPr="00866268">
        <w:t>será</w:t>
      </w:r>
      <w:r w:rsidRPr="00866268">
        <w:rPr>
          <w:spacing w:val="-6"/>
        </w:rPr>
        <w:t xml:space="preserve"> </w:t>
      </w:r>
      <w:r w:rsidRPr="00866268">
        <w:t>elaborado</w:t>
      </w:r>
      <w:r w:rsidRPr="00866268">
        <w:rPr>
          <w:spacing w:val="-6"/>
        </w:rPr>
        <w:t xml:space="preserve"> </w:t>
      </w:r>
      <w:r w:rsidRPr="00866268">
        <w:rPr>
          <w:b/>
        </w:rPr>
        <w:t>antes</w:t>
      </w:r>
      <w:r w:rsidRPr="00866268">
        <w:rPr>
          <w:b/>
          <w:spacing w:val="-6"/>
        </w:rPr>
        <w:t xml:space="preserve"> </w:t>
      </w:r>
      <w:r w:rsidRPr="00866268">
        <w:rPr>
          <w:b/>
        </w:rPr>
        <w:t>del</w:t>
      </w:r>
      <w:r w:rsidRPr="00866268">
        <w:rPr>
          <w:b/>
          <w:spacing w:val="-6"/>
        </w:rPr>
        <w:t xml:space="preserve"> </w:t>
      </w:r>
      <w:r w:rsidRPr="00866268">
        <w:rPr>
          <w:b/>
        </w:rPr>
        <w:t>comienzo</w:t>
      </w:r>
      <w:r w:rsidRPr="00866268">
        <w:rPr>
          <w:b/>
          <w:spacing w:val="-6"/>
        </w:rPr>
        <w:t xml:space="preserve"> </w:t>
      </w:r>
      <w:r w:rsidRPr="00866268">
        <w:rPr>
          <w:b/>
        </w:rPr>
        <w:t>de</w:t>
      </w:r>
      <w:r w:rsidRPr="00866268">
        <w:rPr>
          <w:b/>
          <w:spacing w:val="-6"/>
        </w:rPr>
        <w:t xml:space="preserve"> </w:t>
      </w:r>
      <w:r w:rsidRPr="00866268">
        <w:rPr>
          <w:b/>
        </w:rPr>
        <w:t>su</w:t>
      </w:r>
      <w:r w:rsidRPr="00866268">
        <w:rPr>
          <w:b/>
          <w:spacing w:val="-6"/>
        </w:rPr>
        <w:t xml:space="preserve"> </w:t>
      </w:r>
      <w:r w:rsidRPr="00866268">
        <w:rPr>
          <w:b/>
        </w:rPr>
        <w:t>formación</w:t>
      </w:r>
      <w:r w:rsidRPr="00866268">
        <w:t>.</w:t>
      </w:r>
      <w:r w:rsidRPr="00866268">
        <w:rPr>
          <w:spacing w:val="-6"/>
        </w:rPr>
        <w:t xml:space="preserve"> </w:t>
      </w:r>
      <w:r w:rsidRPr="00866268">
        <w:t>Este</w:t>
      </w:r>
      <w:r w:rsidRPr="00866268">
        <w:rPr>
          <w:spacing w:val="-6"/>
        </w:rPr>
        <w:t xml:space="preserve"> </w:t>
      </w:r>
      <w:r w:rsidRPr="00866268">
        <w:t xml:space="preserve">documento abarcará la </w:t>
      </w:r>
      <w:r w:rsidRPr="00866268">
        <w:rPr>
          <w:b/>
        </w:rPr>
        <w:t>totalidad de los años de duración de la residencia</w:t>
      </w:r>
      <w:r w:rsidRPr="00866268">
        <w:t>, detallando la distribución prevista de la jornada ordinaria, la adicional extraordinaria y los periodos de descanso.</w:t>
      </w:r>
      <w:r w:rsidRPr="00866268">
        <w:rPr>
          <w:spacing w:val="-5"/>
        </w:rPr>
        <w:t xml:space="preserve"> </w:t>
      </w:r>
      <w:r w:rsidRPr="00866268">
        <w:t>Una</w:t>
      </w:r>
      <w:r w:rsidRPr="00866268">
        <w:rPr>
          <w:spacing w:val="-4"/>
        </w:rPr>
        <w:t xml:space="preserve"> </w:t>
      </w:r>
      <w:r w:rsidRPr="00866268">
        <w:t>vez</w:t>
      </w:r>
      <w:r w:rsidRPr="00866268">
        <w:rPr>
          <w:spacing w:val="-5"/>
        </w:rPr>
        <w:t xml:space="preserve"> </w:t>
      </w:r>
      <w:r w:rsidRPr="00866268">
        <w:t>establecido,</w:t>
      </w:r>
      <w:r w:rsidRPr="00866268">
        <w:rPr>
          <w:spacing w:val="-4"/>
        </w:rPr>
        <w:t xml:space="preserve"> </w:t>
      </w:r>
      <w:r w:rsidRPr="00866268">
        <w:t>el</w:t>
      </w:r>
      <w:r w:rsidRPr="00866268">
        <w:rPr>
          <w:spacing w:val="-5"/>
        </w:rPr>
        <w:t xml:space="preserve"> </w:t>
      </w:r>
      <w:r w:rsidRPr="00866268">
        <w:t>calendario</w:t>
      </w:r>
      <w:r w:rsidRPr="00866268">
        <w:rPr>
          <w:spacing w:val="-4"/>
        </w:rPr>
        <w:t xml:space="preserve"> </w:t>
      </w:r>
      <w:r w:rsidRPr="00866268">
        <w:t>solo</w:t>
      </w:r>
      <w:r w:rsidRPr="00866268">
        <w:rPr>
          <w:spacing w:val="-4"/>
        </w:rPr>
        <w:t xml:space="preserve"> </w:t>
      </w:r>
      <w:r w:rsidRPr="00866268">
        <w:t>podrá</w:t>
      </w:r>
      <w:r w:rsidRPr="00866268">
        <w:rPr>
          <w:spacing w:val="-5"/>
        </w:rPr>
        <w:t xml:space="preserve"> </w:t>
      </w:r>
      <w:r w:rsidRPr="00866268">
        <w:t>ser</w:t>
      </w:r>
      <w:r w:rsidRPr="00866268">
        <w:rPr>
          <w:spacing w:val="-4"/>
        </w:rPr>
        <w:t xml:space="preserve"> </w:t>
      </w:r>
      <w:r w:rsidRPr="00866268">
        <w:t>modificado</w:t>
      </w:r>
      <w:r w:rsidRPr="00866268">
        <w:rPr>
          <w:spacing w:val="-5"/>
        </w:rPr>
        <w:t xml:space="preserve"> </w:t>
      </w:r>
      <w:r w:rsidRPr="00866268">
        <w:t>por</w:t>
      </w:r>
      <w:r w:rsidRPr="00866268">
        <w:rPr>
          <w:spacing w:val="-4"/>
        </w:rPr>
        <w:t xml:space="preserve"> </w:t>
      </w:r>
      <w:r w:rsidRPr="00866268">
        <w:t>dos</w:t>
      </w:r>
      <w:r w:rsidRPr="00866268">
        <w:rPr>
          <w:spacing w:val="-5"/>
        </w:rPr>
        <w:t xml:space="preserve"> </w:t>
      </w:r>
      <w:r w:rsidRPr="00866268">
        <w:t>causas:</w:t>
      </w:r>
    </w:p>
    <w:p w:rsidR="00DF6C05" w:rsidRPr="00866268" w:rsidRDefault="00000000" w:rsidP="006973CD">
      <w:pPr>
        <w:pStyle w:val="Prrafodelista"/>
        <w:numPr>
          <w:ilvl w:val="0"/>
          <w:numId w:val="3"/>
        </w:numPr>
      </w:pPr>
      <w:r w:rsidRPr="00866268">
        <w:rPr>
          <w:b/>
        </w:rPr>
        <w:t>Optimización del plan formativo</w:t>
      </w:r>
      <w:r w:rsidRPr="00866268">
        <w:t>: Para integrar rotaciones externas no previstas inicialmente</w:t>
      </w:r>
      <w:r w:rsidRPr="00866268">
        <w:rPr>
          <w:spacing w:val="-7"/>
        </w:rPr>
        <w:t xml:space="preserve"> </w:t>
      </w:r>
      <w:r w:rsidRPr="00866268">
        <w:t>o</w:t>
      </w:r>
      <w:r w:rsidRPr="00866268">
        <w:rPr>
          <w:spacing w:val="-7"/>
        </w:rPr>
        <w:t xml:space="preserve"> </w:t>
      </w:r>
      <w:r w:rsidRPr="00866268">
        <w:t>realizar</w:t>
      </w:r>
      <w:r w:rsidRPr="00866268">
        <w:rPr>
          <w:spacing w:val="-7"/>
        </w:rPr>
        <w:t xml:space="preserve"> </w:t>
      </w:r>
      <w:r w:rsidRPr="00866268">
        <w:t>ajustes</w:t>
      </w:r>
      <w:r w:rsidRPr="00866268">
        <w:rPr>
          <w:spacing w:val="-7"/>
        </w:rPr>
        <w:t xml:space="preserve"> </w:t>
      </w:r>
      <w:r w:rsidRPr="00866268">
        <w:t>que</w:t>
      </w:r>
      <w:r w:rsidRPr="00866268">
        <w:rPr>
          <w:spacing w:val="-7"/>
        </w:rPr>
        <w:t xml:space="preserve"> </w:t>
      </w:r>
      <w:r w:rsidRPr="00866268">
        <w:t>mejoren</w:t>
      </w:r>
      <w:r w:rsidRPr="00866268">
        <w:rPr>
          <w:spacing w:val="-6"/>
        </w:rPr>
        <w:t xml:space="preserve"> </w:t>
      </w:r>
      <w:r w:rsidRPr="00866268">
        <w:t>la</w:t>
      </w:r>
      <w:r w:rsidRPr="00866268">
        <w:rPr>
          <w:spacing w:val="-7"/>
        </w:rPr>
        <w:t xml:space="preserve"> </w:t>
      </w:r>
      <w:r w:rsidRPr="00866268">
        <w:t>adquisición</w:t>
      </w:r>
      <w:r w:rsidRPr="00866268">
        <w:rPr>
          <w:spacing w:val="-7"/>
        </w:rPr>
        <w:t xml:space="preserve"> </w:t>
      </w:r>
      <w:r w:rsidRPr="00866268">
        <w:t>de</w:t>
      </w:r>
      <w:r w:rsidRPr="00866268">
        <w:rPr>
          <w:spacing w:val="-7"/>
        </w:rPr>
        <w:t xml:space="preserve"> </w:t>
      </w:r>
      <w:r w:rsidRPr="00866268">
        <w:t>competencias</w:t>
      </w:r>
      <w:r w:rsidRPr="00866268">
        <w:rPr>
          <w:spacing w:val="-7"/>
        </w:rPr>
        <w:t xml:space="preserve"> </w:t>
      </w:r>
      <w:r w:rsidRPr="00866268">
        <w:t>específicas del programa</w:t>
      </w:r>
      <w:r w:rsidRPr="00866268">
        <w:rPr>
          <w:spacing w:val="-3"/>
        </w:rPr>
        <w:t xml:space="preserve"> </w:t>
      </w:r>
      <w:r w:rsidRPr="00866268">
        <w:t>docente.</w:t>
      </w:r>
    </w:p>
    <w:p w:rsidR="00DF6C05" w:rsidRPr="00325C0B" w:rsidRDefault="00000000" w:rsidP="006973CD">
      <w:pPr>
        <w:pStyle w:val="Prrafodelista"/>
        <w:numPr>
          <w:ilvl w:val="0"/>
          <w:numId w:val="3"/>
        </w:numPr>
      </w:pPr>
      <w:r w:rsidRPr="00866268">
        <w:rPr>
          <w:b/>
        </w:rPr>
        <w:t>Permitir la conciliación de la vida personal y familiar</w:t>
      </w:r>
      <w:r w:rsidRPr="00866268">
        <w:t>: Para permitir la organización de periodos vacacionales y descansos mediante la modificación de la jornada extraordinaria,</w:t>
      </w:r>
      <w:r w:rsidRPr="00866268">
        <w:rPr>
          <w:spacing w:val="-7"/>
        </w:rPr>
        <w:t xml:space="preserve"> </w:t>
      </w:r>
      <w:r w:rsidRPr="00866268">
        <w:t>siempre</w:t>
      </w:r>
      <w:r w:rsidRPr="00866268">
        <w:rPr>
          <w:spacing w:val="-7"/>
        </w:rPr>
        <w:t xml:space="preserve"> </w:t>
      </w:r>
      <w:r w:rsidRPr="00866268">
        <w:t>a</w:t>
      </w:r>
      <w:r w:rsidRPr="00866268">
        <w:rPr>
          <w:spacing w:val="-6"/>
        </w:rPr>
        <w:t xml:space="preserve"> </w:t>
      </w:r>
      <w:r w:rsidRPr="00866268">
        <w:t>solicitud</w:t>
      </w:r>
      <w:r w:rsidRPr="00866268">
        <w:rPr>
          <w:spacing w:val="-7"/>
        </w:rPr>
        <w:t xml:space="preserve"> </w:t>
      </w:r>
      <w:r w:rsidRPr="00866268">
        <w:t>del</w:t>
      </w:r>
      <w:r w:rsidRPr="00866268">
        <w:rPr>
          <w:spacing w:val="-6"/>
        </w:rPr>
        <w:t xml:space="preserve"> </w:t>
      </w:r>
      <w:r w:rsidRPr="00866268">
        <w:t>trabajador</w:t>
      </w:r>
      <w:r w:rsidRPr="00866268">
        <w:rPr>
          <w:spacing w:val="-7"/>
        </w:rPr>
        <w:t xml:space="preserve"> </w:t>
      </w:r>
      <w:r w:rsidRPr="00866268">
        <w:t>en</w:t>
      </w:r>
      <w:r w:rsidRPr="00866268">
        <w:rPr>
          <w:spacing w:val="-6"/>
        </w:rPr>
        <w:t xml:space="preserve"> </w:t>
      </w:r>
      <w:r w:rsidRPr="00866268">
        <w:t>beneficio</w:t>
      </w:r>
      <w:r w:rsidRPr="00866268">
        <w:rPr>
          <w:spacing w:val="-7"/>
        </w:rPr>
        <w:t xml:space="preserve"> </w:t>
      </w:r>
      <w:r w:rsidRPr="00866268">
        <w:t>de</w:t>
      </w:r>
      <w:r w:rsidRPr="00866268">
        <w:rPr>
          <w:spacing w:val="-6"/>
        </w:rPr>
        <w:t xml:space="preserve"> </w:t>
      </w:r>
      <w:r w:rsidRPr="00866268">
        <w:t>la</w:t>
      </w:r>
      <w:r w:rsidRPr="00866268">
        <w:rPr>
          <w:spacing w:val="-7"/>
        </w:rPr>
        <w:t xml:space="preserve"> </w:t>
      </w:r>
      <w:r w:rsidRPr="00866268">
        <w:t>conciliación</w:t>
      </w:r>
      <w:r w:rsidRPr="00866268">
        <w:rPr>
          <w:spacing w:val="-7"/>
        </w:rPr>
        <w:t xml:space="preserve"> </w:t>
      </w:r>
      <w:r w:rsidRPr="00866268">
        <w:t>personal y</w:t>
      </w:r>
      <w:r w:rsidRPr="00866268">
        <w:rPr>
          <w:spacing w:val="-1"/>
        </w:rPr>
        <w:t xml:space="preserve"> </w:t>
      </w:r>
      <w:r w:rsidRPr="00866268">
        <w:rPr>
          <w:spacing w:val="-3"/>
        </w:rPr>
        <w:t>familiar.</w:t>
      </w:r>
    </w:p>
    <w:p w:rsidR="00325C0B" w:rsidRDefault="00325C0B" w:rsidP="00325C0B">
      <w:pPr>
        <w:pStyle w:val="Prrafodelista"/>
        <w:numPr>
          <w:ilvl w:val="0"/>
          <w:numId w:val="0"/>
        </w:numPr>
        <w:ind w:left="820"/>
      </w:pPr>
    </w:p>
    <w:p w:rsidR="00325C0B" w:rsidRPr="00866268" w:rsidRDefault="00325C0B" w:rsidP="00325C0B">
      <w:pPr>
        <w:pStyle w:val="Prrafodelista"/>
        <w:numPr>
          <w:ilvl w:val="0"/>
          <w:numId w:val="0"/>
        </w:numPr>
        <w:ind w:left="820"/>
      </w:pPr>
    </w:p>
    <w:p w:rsidR="00DF6C05" w:rsidRPr="00920734" w:rsidRDefault="00000000" w:rsidP="006973CD">
      <w:pPr>
        <w:pStyle w:val="Prrafodelista"/>
      </w:pPr>
      <w:r w:rsidRPr="00866268">
        <w:rPr>
          <w:b/>
          <w:spacing w:val="-2"/>
        </w:rPr>
        <w:lastRenderedPageBreak/>
        <w:t>Validación</w:t>
      </w:r>
      <w:r w:rsidRPr="00866268">
        <w:rPr>
          <w:b/>
          <w:spacing w:val="-32"/>
        </w:rPr>
        <w:t xml:space="preserve"> </w:t>
      </w:r>
      <w:r w:rsidRPr="00866268">
        <w:rPr>
          <w:b/>
        </w:rPr>
        <w:t>y</w:t>
      </w:r>
      <w:r w:rsidRPr="00866268">
        <w:rPr>
          <w:b/>
          <w:spacing w:val="-32"/>
        </w:rPr>
        <w:t xml:space="preserve"> </w:t>
      </w:r>
      <w:r w:rsidRPr="00866268">
        <w:rPr>
          <w:b/>
        </w:rPr>
        <w:t>Revisión:</w:t>
      </w:r>
      <w:r w:rsidRPr="00866268">
        <w:rPr>
          <w:b/>
          <w:spacing w:val="-32"/>
        </w:rPr>
        <w:t xml:space="preserve"> </w:t>
      </w:r>
      <w:r w:rsidRPr="00866268">
        <w:t>Los</w:t>
      </w:r>
      <w:r w:rsidRPr="00866268">
        <w:rPr>
          <w:spacing w:val="-32"/>
        </w:rPr>
        <w:t xml:space="preserve"> </w:t>
      </w:r>
      <w:r w:rsidRPr="00866268">
        <w:t>calendarios</w:t>
      </w:r>
      <w:r w:rsidRPr="00866268">
        <w:rPr>
          <w:spacing w:val="-32"/>
        </w:rPr>
        <w:t xml:space="preserve"> </w:t>
      </w:r>
      <w:r w:rsidRPr="00866268">
        <w:t>deben</w:t>
      </w:r>
      <w:r w:rsidRPr="00866268">
        <w:rPr>
          <w:spacing w:val="-32"/>
        </w:rPr>
        <w:t xml:space="preserve"> </w:t>
      </w:r>
      <w:r w:rsidRPr="00866268">
        <w:t>ser</w:t>
      </w:r>
      <w:r w:rsidRPr="00866268">
        <w:rPr>
          <w:spacing w:val="-32"/>
        </w:rPr>
        <w:t xml:space="preserve"> </w:t>
      </w:r>
      <w:r w:rsidRPr="00866268">
        <w:t>revalidados</w:t>
      </w:r>
      <w:r w:rsidRPr="00866268">
        <w:rPr>
          <w:spacing w:val="-32"/>
        </w:rPr>
        <w:t xml:space="preserve"> </w:t>
      </w:r>
      <w:r w:rsidRPr="00866268">
        <w:t>por</w:t>
      </w:r>
      <w:r w:rsidRPr="00866268">
        <w:rPr>
          <w:spacing w:val="-32"/>
        </w:rPr>
        <w:t xml:space="preserve"> </w:t>
      </w:r>
      <w:r w:rsidRPr="00866268">
        <w:t>la</w:t>
      </w:r>
      <w:r w:rsidRPr="00866268">
        <w:rPr>
          <w:spacing w:val="-32"/>
        </w:rPr>
        <w:t xml:space="preserve"> </w:t>
      </w:r>
      <w:r w:rsidRPr="00866268">
        <w:t>Comisión</w:t>
      </w:r>
      <w:r w:rsidRPr="00866268">
        <w:rPr>
          <w:spacing w:val="-32"/>
        </w:rPr>
        <w:t xml:space="preserve"> </w:t>
      </w:r>
      <w:r w:rsidRPr="00866268">
        <w:t xml:space="preserve">de Docencia y </w:t>
      </w:r>
      <w:r w:rsidRPr="00866268">
        <w:rPr>
          <w:b/>
        </w:rPr>
        <w:t>revisados</w:t>
      </w:r>
      <w:r w:rsidRPr="00866268">
        <w:rPr>
          <w:b/>
          <w:spacing w:val="-30"/>
        </w:rPr>
        <w:t xml:space="preserve"> </w:t>
      </w:r>
      <w:r w:rsidRPr="00866268">
        <w:rPr>
          <w:b/>
        </w:rPr>
        <w:t>trimestralmente</w:t>
      </w:r>
      <w:r w:rsidRPr="00866268">
        <w:t>.</w:t>
      </w:r>
    </w:p>
    <w:p w:rsidR="00DF6C05" w:rsidRPr="00BD60E1" w:rsidRDefault="00000000" w:rsidP="006973CD">
      <w:pPr>
        <w:pStyle w:val="Prrafodelista"/>
        <w:rPr>
          <w:color w:val="auto"/>
          <w:w w:val="100"/>
        </w:rPr>
      </w:pPr>
      <w:r w:rsidRPr="00866268">
        <w:rPr>
          <w:b/>
          <w:spacing w:val="-2"/>
        </w:rPr>
        <w:t>Auditoría</w:t>
      </w:r>
      <w:r w:rsidRPr="00866268">
        <w:rPr>
          <w:b/>
          <w:spacing w:val="-33"/>
        </w:rPr>
        <w:t xml:space="preserve"> </w:t>
      </w:r>
      <w:r w:rsidRPr="00866268">
        <w:rPr>
          <w:b/>
        </w:rPr>
        <w:t>Externa:</w:t>
      </w:r>
      <w:r w:rsidRPr="00866268">
        <w:rPr>
          <w:b/>
          <w:spacing w:val="-33"/>
        </w:rPr>
        <w:t xml:space="preserve"> </w:t>
      </w:r>
      <w:r w:rsidRPr="00866268">
        <w:t>Creación</w:t>
      </w:r>
      <w:r w:rsidRPr="00866268">
        <w:rPr>
          <w:spacing w:val="-33"/>
        </w:rPr>
        <w:t xml:space="preserve"> </w:t>
      </w:r>
      <w:r w:rsidRPr="00866268">
        <w:t>de</w:t>
      </w:r>
      <w:r w:rsidRPr="00866268">
        <w:rPr>
          <w:spacing w:val="-33"/>
        </w:rPr>
        <w:t xml:space="preserve"> </w:t>
      </w:r>
      <w:r w:rsidRPr="00866268">
        <w:t>una</w:t>
      </w:r>
      <w:r w:rsidRPr="00866268">
        <w:rPr>
          <w:spacing w:val="-32"/>
        </w:rPr>
        <w:t xml:space="preserve"> </w:t>
      </w:r>
      <w:r w:rsidRPr="00866268">
        <w:rPr>
          <w:b/>
        </w:rPr>
        <w:t>Comisión</w:t>
      </w:r>
      <w:r w:rsidRPr="00866268">
        <w:rPr>
          <w:b/>
          <w:spacing w:val="-33"/>
        </w:rPr>
        <w:t xml:space="preserve"> </w:t>
      </w:r>
      <w:r w:rsidRPr="00866268">
        <w:rPr>
          <w:b/>
        </w:rPr>
        <w:t>Nacional</w:t>
      </w:r>
      <w:r w:rsidRPr="00866268">
        <w:rPr>
          <w:b/>
          <w:spacing w:val="-33"/>
        </w:rPr>
        <w:t xml:space="preserve"> </w:t>
      </w:r>
      <w:r w:rsidRPr="00866268">
        <w:rPr>
          <w:b/>
        </w:rPr>
        <w:t>de</w:t>
      </w:r>
      <w:r w:rsidRPr="00866268">
        <w:rPr>
          <w:b/>
          <w:spacing w:val="-33"/>
        </w:rPr>
        <w:t xml:space="preserve"> </w:t>
      </w:r>
      <w:r w:rsidRPr="00866268">
        <w:rPr>
          <w:b/>
        </w:rPr>
        <w:t>Seguimiento</w:t>
      </w:r>
      <w:r w:rsidRPr="00866268">
        <w:rPr>
          <w:b/>
          <w:spacing w:val="-33"/>
        </w:rPr>
        <w:t xml:space="preserve"> </w:t>
      </w:r>
      <w:r w:rsidRPr="00866268">
        <w:rPr>
          <w:b/>
        </w:rPr>
        <w:t>de</w:t>
      </w:r>
      <w:r w:rsidRPr="00866268">
        <w:rPr>
          <w:b/>
          <w:spacing w:val="-32"/>
        </w:rPr>
        <w:t xml:space="preserve"> </w:t>
      </w:r>
      <w:r w:rsidRPr="00866268">
        <w:rPr>
          <w:b/>
        </w:rPr>
        <w:t>la</w:t>
      </w:r>
      <w:r w:rsidRPr="00866268">
        <w:rPr>
          <w:b/>
          <w:spacing w:val="-33"/>
        </w:rPr>
        <w:t xml:space="preserve"> </w:t>
      </w:r>
      <w:r w:rsidRPr="00866268">
        <w:rPr>
          <w:b/>
        </w:rPr>
        <w:t xml:space="preserve">Calidad </w:t>
      </w:r>
      <w:r w:rsidRPr="00866268">
        <w:rPr>
          <w:b/>
          <w:spacing w:val="-3"/>
        </w:rPr>
        <w:t>Docente</w:t>
      </w:r>
      <w:r w:rsidRPr="00866268">
        <w:rPr>
          <w:b/>
          <w:spacing w:val="-13"/>
        </w:rPr>
        <w:t xml:space="preserve"> </w:t>
      </w:r>
      <w:r w:rsidRPr="00866268">
        <w:t>para</w:t>
      </w:r>
      <w:r w:rsidRPr="00866268">
        <w:rPr>
          <w:spacing w:val="-12"/>
        </w:rPr>
        <w:t xml:space="preserve"> </w:t>
      </w:r>
      <w:r w:rsidRPr="00866268">
        <w:t>evaluar</w:t>
      </w:r>
      <w:r w:rsidRPr="00866268">
        <w:rPr>
          <w:spacing w:val="-12"/>
        </w:rPr>
        <w:t xml:space="preserve"> </w:t>
      </w:r>
      <w:r w:rsidRPr="00866268">
        <w:t>anualmente</w:t>
      </w:r>
      <w:r w:rsidRPr="00866268">
        <w:rPr>
          <w:spacing w:val="-12"/>
        </w:rPr>
        <w:t xml:space="preserve"> </w:t>
      </w:r>
      <w:r w:rsidRPr="00866268">
        <w:t>el</w:t>
      </w:r>
      <w:r w:rsidRPr="00866268">
        <w:rPr>
          <w:spacing w:val="-12"/>
        </w:rPr>
        <w:t xml:space="preserve"> </w:t>
      </w:r>
      <w:r w:rsidRPr="00866268">
        <w:t>cumplimiento</w:t>
      </w:r>
      <w:r w:rsidRPr="00866268">
        <w:rPr>
          <w:spacing w:val="-12"/>
        </w:rPr>
        <w:t xml:space="preserve"> </w:t>
      </w:r>
      <w:r w:rsidRPr="00866268">
        <w:t>de</w:t>
      </w:r>
      <w:r w:rsidRPr="00866268">
        <w:rPr>
          <w:spacing w:val="-12"/>
        </w:rPr>
        <w:t xml:space="preserve"> </w:t>
      </w:r>
      <w:r w:rsidRPr="00866268">
        <w:rPr>
          <w:spacing w:val="-3"/>
        </w:rPr>
        <w:t>estos</w:t>
      </w:r>
      <w:r w:rsidRPr="00866268">
        <w:rPr>
          <w:spacing w:val="-12"/>
        </w:rPr>
        <w:t xml:space="preserve"> </w:t>
      </w:r>
      <w:r w:rsidRPr="00866268">
        <w:t>horarios.</w:t>
      </w:r>
    </w:p>
    <w:p w:rsidR="00BD60E1" w:rsidRPr="00BD60E1" w:rsidRDefault="00BD60E1" w:rsidP="006973CD">
      <w:pPr>
        <w:pStyle w:val="Prrafodelista"/>
      </w:pPr>
      <w:r w:rsidRPr="00BD60E1">
        <w:t>Con el fin de garantizar el cumplimiento efectivo de los derechos laborales y formativos del personal residente, el Real Decreto deberá prever la existencia de un mecanismo específico y accesible de reclamación, al que el residente pueda dirigirse directamente en caso de considerar vulnerados dichos derechos, con garantías de confidencialidad y ausencia de represalias</w:t>
      </w:r>
      <w:r>
        <w:t>.</w:t>
      </w:r>
    </w:p>
    <w:p w:rsidR="00DF6C05" w:rsidRPr="00866268" w:rsidRDefault="00000000" w:rsidP="006973CD">
      <w:pPr>
        <w:pStyle w:val="Ttulo3"/>
      </w:pPr>
      <w:bookmarkStart w:id="5" w:name="4._Planificación_y_Dotación_para_Evitar_"/>
      <w:bookmarkEnd w:id="5"/>
      <w:r w:rsidRPr="00866268">
        <w:t>Planificación</w:t>
      </w:r>
      <w:r w:rsidRPr="00866268">
        <w:rPr>
          <w:spacing w:val="-14"/>
        </w:rPr>
        <w:t xml:space="preserve"> </w:t>
      </w:r>
      <w:r w:rsidRPr="00866268">
        <w:t>y</w:t>
      </w:r>
      <w:r w:rsidRPr="00866268">
        <w:rPr>
          <w:spacing w:val="-13"/>
        </w:rPr>
        <w:t xml:space="preserve"> </w:t>
      </w:r>
      <w:r w:rsidRPr="00866268">
        <w:t>Dotación</w:t>
      </w:r>
      <w:r w:rsidRPr="00866268">
        <w:rPr>
          <w:spacing w:val="-13"/>
        </w:rPr>
        <w:t xml:space="preserve"> </w:t>
      </w:r>
      <w:r w:rsidRPr="00866268">
        <w:t>para</w:t>
      </w:r>
      <w:r w:rsidRPr="00866268">
        <w:rPr>
          <w:spacing w:val="-13"/>
        </w:rPr>
        <w:t xml:space="preserve"> </w:t>
      </w:r>
      <w:r w:rsidRPr="00866268">
        <w:rPr>
          <w:spacing w:val="-3"/>
        </w:rPr>
        <w:t>Evitar</w:t>
      </w:r>
      <w:r w:rsidRPr="00866268">
        <w:rPr>
          <w:spacing w:val="-14"/>
        </w:rPr>
        <w:t xml:space="preserve"> </w:t>
      </w:r>
      <w:r w:rsidRPr="00866268">
        <w:t>la</w:t>
      </w:r>
      <w:r w:rsidRPr="00866268">
        <w:rPr>
          <w:spacing w:val="-13"/>
        </w:rPr>
        <w:t xml:space="preserve"> </w:t>
      </w:r>
      <w:r w:rsidRPr="00866268">
        <w:t>Sobrecarga</w:t>
      </w:r>
    </w:p>
    <w:p w:rsidR="00DF6C05" w:rsidRPr="00866268" w:rsidRDefault="00000000" w:rsidP="006973CD">
      <w:r w:rsidRPr="00866268">
        <w:t>El residente no debe ser utilizado para cubrir carencias estructurales de plantilla:</w:t>
      </w:r>
    </w:p>
    <w:p w:rsidR="00DF6C05" w:rsidRPr="00920734" w:rsidRDefault="00000000" w:rsidP="006973CD">
      <w:pPr>
        <w:pStyle w:val="Prrafodelista"/>
      </w:pPr>
      <w:r w:rsidRPr="00866268">
        <w:rPr>
          <w:b/>
        </w:rPr>
        <w:t xml:space="preserve">Cobertura de incidencias: </w:t>
      </w:r>
      <w:r w:rsidRPr="00866268">
        <w:t xml:space="preserve">Las bajas laborales no podrán ser cubiertas por </w:t>
      </w:r>
      <w:r w:rsidRPr="00866268">
        <w:rPr>
          <w:spacing w:val="-3"/>
        </w:rPr>
        <w:t xml:space="preserve">otros </w:t>
      </w:r>
      <w:r w:rsidRPr="00866268">
        <w:t>residentes;</w:t>
      </w:r>
      <w:r w:rsidRPr="00866268">
        <w:rPr>
          <w:spacing w:val="-20"/>
        </w:rPr>
        <w:t xml:space="preserve"> </w:t>
      </w:r>
      <w:r w:rsidRPr="00866268">
        <w:t>deben</w:t>
      </w:r>
      <w:r w:rsidRPr="00866268">
        <w:rPr>
          <w:spacing w:val="-19"/>
        </w:rPr>
        <w:t xml:space="preserve"> </w:t>
      </w:r>
      <w:r w:rsidRPr="00866268">
        <w:t>ser</w:t>
      </w:r>
      <w:r w:rsidRPr="00866268">
        <w:rPr>
          <w:spacing w:val="-20"/>
        </w:rPr>
        <w:t xml:space="preserve"> </w:t>
      </w:r>
      <w:r w:rsidRPr="00866268">
        <w:t>asumidas</w:t>
      </w:r>
      <w:r w:rsidRPr="00866268">
        <w:rPr>
          <w:spacing w:val="-19"/>
        </w:rPr>
        <w:t xml:space="preserve"> </w:t>
      </w:r>
      <w:r w:rsidRPr="00866268">
        <w:t>por</w:t>
      </w:r>
      <w:r w:rsidRPr="00866268">
        <w:rPr>
          <w:spacing w:val="-20"/>
        </w:rPr>
        <w:t xml:space="preserve"> </w:t>
      </w:r>
      <w:r w:rsidRPr="00866268">
        <w:rPr>
          <w:spacing w:val="-3"/>
        </w:rPr>
        <w:t>facultativos</w:t>
      </w:r>
      <w:r w:rsidRPr="00866268">
        <w:rPr>
          <w:spacing w:val="-19"/>
        </w:rPr>
        <w:t xml:space="preserve"> </w:t>
      </w:r>
      <w:r w:rsidRPr="00866268">
        <w:t>que</w:t>
      </w:r>
      <w:r w:rsidRPr="00866268">
        <w:rPr>
          <w:spacing w:val="-20"/>
        </w:rPr>
        <w:t xml:space="preserve"> </w:t>
      </w:r>
      <w:r w:rsidRPr="00866268">
        <w:t>no</w:t>
      </w:r>
      <w:r w:rsidRPr="00866268">
        <w:rPr>
          <w:spacing w:val="-19"/>
        </w:rPr>
        <w:t xml:space="preserve"> </w:t>
      </w:r>
      <w:r w:rsidRPr="00866268">
        <w:rPr>
          <w:spacing w:val="-3"/>
        </w:rPr>
        <w:t>estén</w:t>
      </w:r>
      <w:r w:rsidRPr="00866268">
        <w:rPr>
          <w:spacing w:val="-20"/>
        </w:rPr>
        <w:t xml:space="preserve"> </w:t>
      </w:r>
      <w:r w:rsidRPr="00866268">
        <w:t>en</w:t>
      </w:r>
      <w:r w:rsidRPr="00866268">
        <w:rPr>
          <w:spacing w:val="-19"/>
        </w:rPr>
        <w:t xml:space="preserve"> </w:t>
      </w:r>
      <w:r w:rsidRPr="00866268">
        <w:t>periodo</w:t>
      </w:r>
      <w:r w:rsidRPr="00866268">
        <w:rPr>
          <w:spacing w:val="-20"/>
        </w:rPr>
        <w:t xml:space="preserve"> </w:t>
      </w:r>
      <w:r w:rsidRPr="00866268">
        <w:t>de</w:t>
      </w:r>
      <w:r w:rsidRPr="00866268">
        <w:rPr>
          <w:spacing w:val="-19"/>
        </w:rPr>
        <w:t xml:space="preserve"> </w:t>
      </w:r>
      <w:r w:rsidRPr="00866268">
        <w:t>formación.</w:t>
      </w:r>
    </w:p>
    <w:p w:rsidR="00DF6C05" w:rsidRPr="00BD60E1" w:rsidRDefault="00000000" w:rsidP="006973CD">
      <w:pPr>
        <w:pStyle w:val="Prrafodelista"/>
      </w:pPr>
      <w:r w:rsidRPr="00866268">
        <w:rPr>
          <w:b/>
        </w:rPr>
        <w:t xml:space="preserve">Jornada Motivada: </w:t>
      </w:r>
      <w:r w:rsidRPr="00866268">
        <w:t>Cualquier hora por encima de las 2112 anuales será</w:t>
      </w:r>
      <w:r w:rsidRPr="00866268">
        <w:rPr>
          <w:spacing w:val="-15"/>
        </w:rPr>
        <w:t xml:space="preserve"> </w:t>
      </w:r>
      <w:r w:rsidRPr="00866268">
        <w:t>estrictamente</w:t>
      </w:r>
      <w:r w:rsidR="006973CD">
        <w:t xml:space="preserve"> </w:t>
      </w:r>
      <w:r w:rsidRPr="00BD60E1">
        <w:rPr>
          <w:b/>
        </w:rPr>
        <w:t xml:space="preserve">voluntaria </w:t>
      </w:r>
      <w:r w:rsidRPr="00BD60E1">
        <w:t>y limitada a 150 horas/año.</w:t>
      </w:r>
    </w:p>
    <w:p w:rsidR="00DF6C05" w:rsidRPr="00866268" w:rsidRDefault="00000000" w:rsidP="006973CD">
      <w:pPr>
        <w:pStyle w:val="Prrafodelista"/>
      </w:pPr>
      <w:r w:rsidRPr="00866268">
        <w:rPr>
          <w:b/>
        </w:rPr>
        <w:t xml:space="preserve">Primacía del </w:t>
      </w:r>
      <w:r w:rsidRPr="00866268">
        <w:rPr>
          <w:b/>
          <w:spacing w:val="-3"/>
        </w:rPr>
        <w:t xml:space="preserve">objeto formativo: </w:t>
      </w:r>
      <w:r w:rsidRPr="00866268">
        <w:t xml:space="preserve">La formación se establece como el eje central y prioritario de la relación </w:t>
      </w:r>
      <w:r w:rsidRPr="00866268">
        <w:rPr>
          <w:spacing w:val="-3"/>
        </w:rPr>
        <w:t xml:space="preserve">entre </w:t>
      </w:r>
      <w:r w:rsidRPr="00866268">
        <w:t xml:space="preserve">el </w:t>
      </w:r>
      <w:r w:rsidRPr="00866268">
        <w:rPr>
          <w:spacing w:val="-3"/>
        </w:rPr>
        <w:t xml:space="preserve">residente </w:t>
      </w:r>
      <w:r w:rsidRPr="00866268">
        <w:t xml:space="preserve">y la institución sanitaria. </w:t>
      </w:r>
      <w:r w:rsidRPr="00866268">
        <w:rPr>
          <w:spacing w:val="-3"/>
        </w:rPr>
        <w:t xml:space="preserve">Por tanto, </w:t>
      </w:r>
      <w:r w:rsidRPr="00866268">
        <w:t>la distribución</w:t>
      </w:r>
      <w:r w:rsidRPr="00866268">
        <w:rPr>
          <w:spacing w:val="-25"/>
        </w:rPr>
        <w:t xml:space="preserve"> </w:t>
      </w:r>
      <w:r w:rsidRPr="00866268">
        <w:t>de</w:t>
      </w:r>
      <w:r w:rsidRPr="00866268">
        <w:rPr>
          <w:spacing w:val="-24"/>
        </w:rPr>
        <w:t xml:space="preserve"> </w:t>
      </w:r>
      <w:r w:rsidRPr="00866268">
        <w:t>la</w:t>
      </w:r>
      <w:r w:rsidRPr="00866268">
        <w:rPr>
          <w:spacing w:val="-24"/>
        </w:rPr>
        <w:t xml:space="preserve"> </w:t>
      </w:r>
      <w:r w:rsidRPr="00866268">
        <w:t>jornada</w:t>
      </w:r>
      <w:r w:rsidRPr="00866268">
        <w:rPr>
          <w:spacing w:val="-24"/>
        </w:rPr>
        <w:t xml:space="preserve"> </w:t>
      </w:r>
      <w:r w:rsidRPr="00866268">
        <w:t>ordinaria</w:t>
      </w:r>
      <w:r w:rsidRPr="00866268">
        <w:rPr>
          <w:spacing w:val="-24"/>
        </w:rPr>
        <w:t xml:space="preserve"> </w:t>
      </w:r>
      <w:r w:rsidRPr="00866268">
        <w:t>y</w:t>
      </w:r>
      <w:r w:rsidRPr="00866268">
        <w:rPr>
          <w:spacing w:val="-24"/>
        </w:rPr>
        <w:t xml:space="preserve"> </w:t>
      </w:r>
      <w:r w:rsidRPr="00866268">
        <w:t>extraordinaria</w:t>
      </w:r>
      <w:r w:rsidRPr="00866268">
        <w:rPr>
          <w:spacing w:val="-24"/>
        </w:rPr>
        <w:t xml:space="preserve"> </w:t>
      </w:r>
      <w:r w:rsidRPr="00866268">
        <w:t>no</w:t>
      </w:r>
      <w:r w:rsidRPr="00866268">
        <w:rPr>
          <w:spacing w:val="-24"/>
        </w:rPr>
        <w:t xml:space="preserve"> </w:t>
      </w:r>
      <w:r w:rsidRPr="00866268">
        <w:t>está</w:t>
      </w:r>
      <w:r w:rsidRPr="00866268">
        <w:rPr>
          <w:spacing w:val="-24"/>
        </w:rPr>
        <w:t xml:space="preserve"> </w:t>
      </w:r>
      <w:r w:rsidRPr="00866268">
        <w:t>supeditada</w:t>
      </w:r>
      <w:r w:rsidRPr="00866268">
        <w:rPr>
          <w:spacing w:val="-25"/>
        </w:rPr>
        <w:t xml:space="preserve"> </w:t>
      </w:r>
      <w:r w:rsidRPr="00866268">
        <w:t>a</w:t>
      </w:r>
      <w:r w:rsidRPr="00866268">
        <w:rPr>
          <w:spacing w:val="-24"/>
        </w:rPr>
        <w:t xml:space="preserve"> </w:t>
      </w:r>
      <w:r w:rsidRPr="00866268">
        <w:t>las</w:t>
      </w:r>
      <w:r w:rsidRPr="00866268">
        <w:rPr>
          <w:spacing w:val="-24"/>
        </w:rPr>
        <w:t xml:space="preserve"> </w:t>
      </w:r>
      <w:r w:rsidRPr="00866268">
        <w:t xml:space="preserve">necesidades de cobertura asistencial del </w:t>
      </w:r>
      <w:r w:rsidRPr="00866268">
        <w:rPr>
          <w:spacing w:val="-3"/>
        </w:rPr>
        <w:t xml:space="preserve">centro, </w:t>
      </w:r>
      <w:r w:rsidRPr="00866268">
        <w:t xml:space="preserve">sino que debe estar condicionada exclusivamente por el beneficio del programa </w:t>
      </w:r>
      <w:r w:rsidRPr="00866268">
        <w:rPr>
          <w:spacing w:val="-3"/>
        </w:rPr>
        <w:t xml:space="preserve">docente </w:t>
      </w:r>
      <w:r w:rsidRPr="00866268">
        <w:t xml:space="preserve">del </w:t>
      </w:r>
      <w:r w:rsidRPr="00866268">
        <w:rPr>
          <w:spacing w:val="-3"/>
        </w:rPr>
        <w:t xml:space="preserve">residente. </w:t>
      </w:r>
      <w:r w:rsidRPr="00866268">
        <w:t>La responsabilidad de asegurar la cobertura</w:t>
      </w:r>
      <w:r w:rsidRPr="00866268">
        <w:rPr>
          <w:spacing w:val="-23"/>
        </w:rPr>
        <w:t xml:space="preserve"> </w:t>
      </w:r>
      <w:r w:rsidRPr="00866268">
        <w:t>asistencial</w:t>
      </w:r>
      <w:r w:rsidRPr="00866268">
        <w:rPr>
          <w:spacing w:val="-22"/>
        </w:rPr>
        <w:t xml:space="preserve"> </w:t>
      </w:r>
      <w:r w:rsidRPr="00866268">
        <w:t>y</w:t>
      </w:r>
      <w:r w:rsidRPr="00866268">
        <w:rPr>
          <w:spacing w:val="-22"/>
        </w:rPr>
        <w:t xml:space="preserve"> </w:t>
      </w:r>
      <w:r w:rsidRPr="00866268">
        <w:t>la</w:t>
      </w:r>
      <w:r w:rsidRPr="00866268">
        <w:rPr>
          <w:spacing w:val="-22"/>
        </w:rPr>
        <w:t xml:space="preserve"> </w:t>
      </w:r>
      <w:r w:rsidRPr="00866268">
        <w:t>continuidad</w:t>
      </w:r>
      <w:r w:rsidRPr="00866268">
        <w:rPr>
          <w:spacing w:val="-22"/>
        </w:rPr>
        <w:t xml:space="preserve"> </w:t>
      </w:r>
      <w:r w:rsidRPr="00866268">
        <w:t>de</w:t>
      </w:r>
      <w:r w:rsidRPr="00866268">
        <w:rPr>
          <w:spacing w:val="-23"/>
        </w:rPr>
        <w:t xml:space="preserve"> </w:t>
      </w:r>
      <w:r w:rsidRPr="00866268">
        <w:t>los</w:t>
      </w:r>
      <w:r w:rsidRPr="00866268">
        <w:rPr>
          <w:spacing w:val="-22"/>
        </w:rPr>
        <w:t xml:space="preserve"> </w:t>
      </w:r>
      <w:r w:rsidRPr="00866268">
        <w:t>servicios</w:t>
      </w:r>
      <w:r w:rsidRPr="00866268">
        <w:rPr>
          <w:spacing w:val="-22"/>
        </w:rPr>
        <w:t xml:space="preserve"> </w:t>
      </w:r>
      <w:r w:rsidRPr="00866268">
        <w:t>recae</w:t>
      </w:r>
      <w:r w:rsidRPr="00866268">
        <w:rPr>
          <w:spacing w:val="-22"/>
        </w:rPr>
        <w:t xml:space="preserve"> </w:t>
      </w:r>
      <w:r w:rsidRPr="00866268">
        <w:t>sobre</w:t>
      </w:r>
      <w:r w:rsidRPr="00866268">
        <w:rPr>
          <w:spacing w:val="-23"/>
        </w:rPr>
        <w:t xml:space="preserve"> </w:t>
      </w:r>
      <w:r w:rsidRPr="00866268">
        <w:t>la</w:t>
      </w:r>
      <w:r w:rsidRPr="00866268">
        <w:rPr>
          <w:spacing w:val="-22"/>
        </w:rPr>
        <w:t xml:space="preserve"> </w:t>
      </w:r>
      <w:r w:rsidRPr="00866268">
        <w:t>administración,</w:t>
      </w:r>
      <w:r w:rsidRPr="00866268">
        <w:rPr>
          <w:spacing w:val="-22"/>
        </w:rPr>
        <w:t xml:space="preserve"> </w:t>
      </w:r>
      <w:r w:rsidRPr="00866268">
        <w:t>y</w:t>
      </w:r>
      <w:r w:rsidRPr="00866268">
        <w:rPr>
          <w:spacing w:val="-22"/>
        </w:rPr>
        <w:t xml:space="preserve"> </w:t>
      </w:r>
      <w:r w:rsidRPr="00866268">
        <w:t>ha de</w:t>
      </w:r>
      <w:r w:rsidRPr="00866268">
        <w:rPr>
          <w:spacing w:val="-19"/>
        </w:rPr>
        <w:t xml:space="preserve"> </w:t>
      </w:r>
      <w:r w:rsidRPr="00866268">
        <w:t>garantizarse</w:t>
      </w:r>
      <w:r w:rsidRPr="00866268">
        <w:rPr>
          <w:spacing w:val="-18"/>
        </w:rPr>
        <w:t xml:space="preserve"> </w:t>
      </w:r>
      <w:r w:rsidRPr="00866268">
        <w:t>siempre</w:t>
      </w:r>
      <w:r w:rsidRPr="00866268">
        <w:rPr>
          <w:spacing w:val="-18"/>
        </w:rPr>
        <w:t xml:space="preserve"> </w:t>
      </w:r>
      <w:r w:rsidRPr="00866268">
        <w:t>por</w:t>
      </w:r>
      <w:r w:rsidRPr="00866268">
        <w:rPr>
          <w:spacing w:val="-18"/>
        </w:rPr>
        <w:t xml:space="preserve"> </w:t>
      </w:r>
      <w:r w:rsidRPr="00866268">
        <w:rPr>
          <w:spacing w:val="-3"/>
        </w:rPr>
        <w:t>facultativos</w:t>
      </w:r>
      <w:r w:rsidRPr="00866268">
        <w:rPr>
          <w:spacing w:val="-19"/>
        </w:rPr>
        <w:t xml:space="preserve"> </w:t>
      </w:r>
      <w:r w:rsidRPr="00866268">
        <w:t>que</w:t>
      </w:r>
      <w:r w:rsidRPr="00866268">
        <w:rPr>
          <w:spacing w:val="-18"/>
        </w:rPr>
        <w:t xml:space="preserve"> </w:t>
      </w:r>
      <w:r w:rsidRPr="00866268">
        <w:t>no</w:t>
      </w:r>
      <w:r w:rsidRPr="00866268">
        <w:rPr>
          <w:spacing w:val="-18"/>
        </w:rPr>
        <w:t xml:space="preserve"> </w:t>
      </w:r>
      <w:r w:rsidRPr="00866268">
        <w:t>se</w:t>
      </w:r>
      <w:r w:rsidRPr="00866268">
        <w:rPr>
          <w:spacing w:val="-18"/>
        </w:rPr>
        <w:t xml:space="preserve"> </w:t>
      </w:r>
      <w:r w:rsidRPr="00866268">
        <w:t>encuentren</w:t>
      </w:r>
      <w:r w:rsidRPr="00866268">
        <w:rPr>
          <w:spacing w:val="-19"/>
        </w:rPr>
        <w:t xml:space="preserve"> </w:t>
      </w:r>
      <w:r w:rsidRPr="00866268">
        <w:t>en</w:t>
      </w:r>
      <w:r w:rsidRPr="00866268">
        <w:rPr>
          <w:spacing w:val="-18"/>
        </w:rPr>
        <w:t xml:space="preserve"> </w:t>
      </w:r>
      <w:r w:rsidRPr="00866268">
        <w:t>periodo</w:t>
      </w:r>
      <w:r w:rsidRPr="00866268">
        <w:rPr>
          <w:spacing w:val="-18"/>
        </w:rPr>
        <w:t xml:space="preserve"> </w:t>
      </w:r>
      <w:r w:rsidRPr="00866268">
        <w:t>de</w:t>
      </w:r>
      <w:r w:rsidRPr="00866268">
        <w:rPr>
          <w:spacing w:val="-18"/>
        </w:rPr>
        <w:t xml:space="preserve"> </w:t>
      </w:r>
      <w:r w:rsidRPr="00866268">
        <w:t>formación.</w:t>
      </w:r>
    </w:p>
    <w:p w:rsidR="00DF6C05" w:rsidRPr="00866268" w:rsidRDefault="00000000" w:rsidP="006973CD">
      <w:pPr>
        <w:pStyle w:val="Prrafodelista"/>
      </w:pPr>
      <w:r w:rsidRPr="00866268">
        <w:rPr>
          <w:b/>
        </w:rPr>
        <w:t xml:space="preserve">Función de vigilancia de la Unidad de Docencia: </w:t>
      </w:r>
      <w:r w:rsidRPr="00866268">
        <w:t xml:space="preserve">La Unidad de Docencia de cada </w:t>
      </w:r>
      <w:r w:rsidRPr="00866268">
        <w:rPr>
          <w:spacing w:val="-3"/>
        </w:rPr>
        <w:t>centro</w:t>
      </w:r>
      <w:r w:rsidRPr="00866268">
        <w:rPr>
          <w:spacing w:val="-24"/>
        </w:rPr>
        <w:t xml:space="preserve"> </w:t>
      </w:r>
      <w:r w:rsidRPr="00866268">
        <w:t>hospitalario</w:t>
      </w:r>
      <w:r w:rsidRPr="00866268">
        <w:rPr>
          <w:spacing w:val="-23"/>
        </w:rPr>
        <w:t xml:space="preserve"> </w:t>
      </w:r>
      <w:r w:rsidRPr="00866268">
        <w:t>será</w:t>
      </w:r>
      <w:r w:rsidRPr="00866268">
        <w:rPr>
          <w:spacing w:val="-23"/>
        </w:rPr>
        <w:t xml:space="preserve"> </w:t>
      </w:r>
      <w:r w:rsidRPr="00866268">
        <w:t>el</w:t>
      </w:r>
      <w:r w:rsidRPr="00866268">
        <w:rPr>
          <w:spacing w:val="-24"/>
        </w:rPr>
        <w:t xml:space="preserve"> </w:t>
      </w:r>
      <w:r w:rsidRPr="00866268">
        <w:t>órgano</w:t>
      </w:r>
      <w:r w:rsidRPr="00866268">
        <w:rPr>
          <w:spacing w:val="-23"/>
        </w:rPr>
        <w:t xml:space="preserve"> </w:t>
      </w:r>
      <w:r w:rsidRPr="00866268">
        <w:t>responsable</w:t>
      </w:r>
      <w:r w:rsidRPr="00866268">
        <w:rPr>
          <w:spacing w:val="-23"/>
        </w:rPr>
        <w:t xml:space="preserve"> </w:t>
      </w:r>
      <w:r w:rsidRPr="00866268">
        <w:t>de</w:t>
      </w:r>
      <w:r w:rsidRPr="00866268">
        <w:rPr>
          <w:spacing w:val="-24"/>
        </w:rPr>
        <w:t xml:space="preserve"> </w:t>
      </w:r>
      <w:r w:rsidRPr="00866268">
        <w:t>vigilar</w:t>
      </w:r>
      <w:r w:rsidRPr="00866268">
        <w:rPr>
          <w:spacing w:val="-23"/>
        </w:rPr>
        <w:t xml:space="preserve"> </w:t>
      </w:r>
      <w:r w:rsidRPr="00866268">
        <w:t>activamente</w:t>
      </w:r>
      <w:r w:rsidRPr="00866268">
        <w:rPr>
          <w:spacing w:val="-23"/>
        </w:rPr>
        <w:t xml:space="preserve"> </w:t>
      </w:r>
      <w:r w:rsidRPr="00866268">
        <w:t>que</w:t>
      </w:r>
      <w:r w:rsidRPr="00866268">
        <w:rPr>
          <w:spacing w:val="-24"/>
        </w:rPr>
        <w:t xml:space="preserve"> </w:t>
      </w:r>
      <w:r w:rsidRPr="00866268">
        <w:t>no</w:t>
      </w:r>
      <w:r w:rsidRPr="00866268">
        <w:rPr>
          <w:spacing w:val="-23"/>
        </w:rPr>
        <w:t xml:space="preserve"> </w:t>
      </w:r>
      <w:r w:rsidRPr="00866268">
        <w:t>se</w:t>
      </w:r>
      <w:r w:rsidRPr="00866268">
        <w:rPr>
          <w:spacing w:val="-23"/>
        </w:rPr>
        <w:t xml:space="preserve"> </w:t>
      </w:r>
      <w:r w:rsidRPr="00866268">
        <w:t>produzca un</w:t>
      </w:r>
      <w:r w:rsidRPr="00866268">
        <w:rPr>
          <w:spacing w:val="-14"/>
        </w:rPr>
        <w:t xml:space="preserve"> </w:t>
      </w:r>
      <w:r w:rsidRPr="00866268">
        <w:t>uso</w:t>
      </w:r>
      <w:r w:rsidRPr="00866268">
        <w:rPr>
          <w:spacing w:val="-13"/>
        </w:rPr>
        <w:t xml:space="preserve"> </w:t>
      </w:r>
      <w:r w:rsidRPr="00866268">
        <w:t>instrumental</w:t>
      </w:r>
      <w:r w:rsidRPr="00866268">
        <w:rPr>
          <w:spacing w:val="-13"/>
        </w:rPr>
        <w:t xml:space="preserve"> </w:t>
      </w:r>
      <w:r w:rsidRPr="00866268">
        <w:t>del</w:t>
      </w:r>
      <w:r w:rsidRPr="00866268">
        <w:rPr>
          <w:spacing w:val="-14"/>
        </w:rPr>
        <w:t xml:space="preserve"> </w:t>
      </w:r>
      <w:r w:rsidRPr="00866268">
        <w:rPr>
          <w:spacing w:val="-3"/>
        </w:rPr>
        <w:t>residente</w:t>
      </w:r>
      <w:r w:rsidRPr="00866268">
        <w:rPr>
          <w:spacing w:val="-13"/>
        </w:rPr>
        <w:t xml:space="preserve"> </w:t>
      </w:r>
      <w:r w:rsidRPr="00866268">
        <w:t>para</w:t>
      </w:r>
      <w:r w:rsidRPr="00866268">
        <w:rPr>
          <w:spacing w:val="-13"/>
        </w:rPr>
        <w:t xml:space="preserve"> </w:t>
      </w:r>
      <w:r w:rsidRPr="00866268">
        <w:t>cubrir</w:t>
      </w:r>
      <w:r w:rsidRPr="00866268">
        <w:rPr>
          <w:spacing w:val="-13"/>
        </w:rPr>
        <w:t xml:space="preserve"> </w:t>
      </w:r>
      <w:r w:rsidRPr="00866268">
        <w:t>demanda</w:t>
      </w:r>
      <w:r w:rsidRPr="00866268">
        <w:rPr>
          <w:spacing w:val="-14"/>
        </w:rPr>
        <w:t xml:space="preserve"> </w:t>
      </w:r>
      <w:r w:rsidRPr="00866268">
        <w:t>asistencial</w:t>
      </w:r>
      <w:r w:rsidRPr="00866268">
        <w:rPr>
          <w:spacing w:val="-13"/>
        </w:rPr>
        <w:t xml:space="preserve"> </w:t>
      </w:r>
      <w:r w:rsidRPr="00866268">
        <w:t>estructural.</w:t>
      </w:r>
    </w:p>
    <w:p w:rsidR="00DF6C05" w:rsidRPr="00866268" w:rsidRDefault="00000000" w:rsidP="006973CD">
      <w:pPr>
        <w:pStyle w:val="Prrafodelista"/>
      </w:pPr>
      <w:r w:rsidRPr="00866268">
        <w:rPr>
          <w:b/>
        </w:rPr>
        <w:t>Deber</w:t>
      </w:r>
      <w:r w:rsidRPr="00866268">
        <w:rPr>
          <w:b/>
          <w:spacing w:val="-14"/>
        </w:rPr>
        <w:t xml:space="preserve"> </w:t>
      </w:r>
      <w:r w:rsidRPr="00866268">
        <w:rPr>
          <w:b/>
        </w:rPr>
        <w:t>de</w:t>
      </w:r>
      <w:r w:rsidRPr="00866268">
        <w:rPr>
          <w:b/>
          <w:spacing w:val="-14"/>
        </w:rPr>
        <w:t xml:space="preserve"> </w:t>
      </w:r>
      <w:r w:rsidRPr="00866268">
        <w:rPr>
          <w:b/>
        </w:rPr>
        <w:t>Denuncia:</w:t>
      </w:r>
      <w:r w:rsidRPr="00866268">
        <w:rPr>
          <w:b/>
          <w:spacing w:val="-14"/>
        </w:rPr>
        <w:t xml:space="preserve"> </w:t>
      </w:r>
      <w:r w:rsidRPr="00866268">
        <w:rPr>
          <w:spacing w:val="-3"/>
        </w:rPr>
        <w:t>Ante</w:t>
      </w:r>
      <w:r w:rsidRPr="00866268">
        <w:rPr>
          <w:spacing w:val="-14"/>
        </w:rPr>
        <w:t xml:space="preserve"> </w:t>
      </w:r>
      <w:r w:rsidRPr="00866268">
        <w:t>la</w:t>
      </w:r>
      <w:r w:rsidRPr="00866268">
        <w:rPr>
          <w:spacing w:val="-14"/>
        </w:rPr>
        <w:t xml:space="preserve"> </w:t>
      </w:r>
      <w:r w:rsidRPr="00866268">
        <w:rPr>
          <w:spacing w:val="-2"/>
        </w:rPr>
        <w:t>detección</w:t>
      </w:r>
      <w:r w:rsidRPr="00866268">
        <w:rPr>
          <w:spacing w:val="-14"/>
        </w:rPr>
        <w:t xml:space="preserve"> </w:t>
      </w:r>
      <w:r w:rsidRPr="00866268">
        <w:t>de</w:t>
      </w:r>
      <w:r w:rsidRPr="00866268">
        <w:rPr>
          <w:spacing w:val="-13"/>
        </w:rPr>
        <w:t xml:space="preserve"> </w:t>
      </w:r>
      <w:r w:rsidRPr="00866268">
        <w:t>abusos</w:t>
      </w:r>
      <w:r w:rsidRPr="00866268">
        <w:rPr>
          <w:spacing w:val="-14"/>
        </w:rPr>
        <w:t xml:space="preserve"> </w:t>
      </w:r>
      <w:r w:rsidRPr="00866268">
        <w:t>o</w:t>
      </w:r>
      <w:r w:rsidRPr="00866268">
        <w:rPr>
          <w:spacing w:val="-14"/>
        </w:rPr>
        <w:t xml:space="preserve"> </w:t>
      </w:r>
      <w:r w:rsidRPr="00866268">
        <w:t>situaciones</w:t>
      </w:r>
      <w:r w:rsidRPr="00866268">
        <w:rPr>
          <w:spacing w:val="-14"/>
        </w:rPr>
        <w:t xml:space="preserve"> </w:t>
      </w:r>
      <w:r w:rsidRPr="00866268">
        <w:t>donde</w:t>
      </w:r>
      <w:r w:rsidRPr="00866268">
        <w:rPr>
          <w:spacing w:val="-14"/>
        </w:rPr>
        <w:t xml:space="preserve"> </w:t>
      </w:r>
      <w:r w:rsidRPr="00866268">
        <w:t>la</w:t>
      </w:r>
      <w:r w:rsidRPr="00866268">
        <w:rPr>
          <w:spacing w:val="-14"/>
        </w:rPr>
        <w:t xml:space="preserve"> </w:t>
      </w:r>
      <w:r w:rsidRPr="00866268">
        <w:t>carga</w:t>
      </w:r>
      <w:r w:rsidRPr="00866268">
        <w:rPr>
          <w:spacing w:val="-14"/>
        </w:rPr>
        <w:t xml:space="preserve"> </w:t>
      </w:r>
      <w:r w:rsidRPr="00866268">
        <w:t>de</w:t>
      </w:r>
    </w:p>
    <w:p w:rsidR="00DF6C05" w:rsidRPr="00866268" w:rsidRDefault="00000000" w:rsidP="006973CD">
      <w:r w:rsidRPr="00866268">
        <w:t>trabajo</w:t>
      </w:r>
      <w:r w:rsidRPr="00866268">
        <w:rPr>
          <w:spacing w:val="-23"/>
        </w:rPr>
        <w:t xml:space="preserve"> </w:t>
      </w:r>
      <w:r w:rsidRPr="00866268">
        <w:t>impida</w:t>
      </w:r>
      <w:r w:rsidRPr="00866268">
        <w:rPr>
          <w:spacing w:val="-22"/>
        </w:rPr>
        <w:t xml:space="preserve"> </w:t>
      </w:r>
      <w:r w:rsidRPr="00866268">
        <w:t>el</w:t>
      </w:r>
      <w:r w:rsidRPr="00866268">
        <w:rPr>
          <w:spacing w:val="-22"/>
        </w:rPr>
        <w:t xml:space="preserve"> </w:t>
      </w:r>
      <w:r w:rsidRPr="00866268">
        <w:t>cumplimiento</w:t>
      </w:r>
      <w:r w:rsidRPr="00866268">
        <w:rPr>
          <w:spacing w:val="-22"/>
        </w:rPr>
        <w:t xml:space="preserve"> </w:t>
      </w:r>
      <w:r w:rsidRPr="00866268">
        <w:t>del</w:t>
      </w:r>
      <w:r w:rsidRPr="00866268">
        <w:rPr>
          <w:spacing w:val="-23"/>
        </w:rPr>
        <w:t xml:space="preserve"> </w:t>
      </w:r>
      <w:r w:rsidRPr="00866268">
        <w:t>programa</w:t>
      </w:r>
      <w:r w:rsidRPr="00866268">
        <w:rPr>
          <w:spacing w:val="-22"/>
        </w:rPr>
        <w:t xml:space="preserve"> </w:t>
      </w:r>
      <w:r w:rsidRPr="00866268">
        <w:rPr>
          <w:spacing w:val="-3"/>
        </w:rPr>
        <w:t>formativo,</w:t>
      </w:r>
      <w:r w:rsidRPr="00866268">
        <w:rPr>
          <w:spacing w:val="-22"/>
        </w:rPr>
        <w:t xml:space="preserve"> </w:t>
      </w:r>
      <w:r w:rsidRPr="00866268">
        <w:t>la</w:t>
      </w:r>
      <w:r w:rsidRPr="00866268">
        <w:rPr>
          <w:spacing w:val="-22"/>
        </w:rPr>
        <w:t xml:space="preserve"> </w:t>
      </w:r>
      <w:r w:rsidRPr="00866268">
        <w:t>Unidad</w:t>
      </w:r>
      <w:r w:rsidRPr="00866268">
        <w:rPr>
          <w:spacing w:val="-23"/>
        </w:rPr>
        <w:t xml:space="preserve"> </w:t>
      </w:r>
      <w:r w:rsidRPr="00866268">
        <w:t>de</w:t>
      </w:r>
      <w:r w:rsidRPr="00866268">
        <w:rPr>
          <w:spacing w:val="-22"/>
        </w:rPr>
        <w:t xml:space="preserve"> </w:t>
      </w:r>
      <w:r w:rsidRPr="00866268">
        <w:t>Docencia</w:t>
      </w:r>
      <w:r w:rsidRPr="00866268">
        <w:rPr>
          <w:spacing w:val="-22"/>
        </w:rPr>
        <w:t xml:space="preserve"> </w:t>
      </w:r>
      <w:r w:rsidRPr="00866268">
        <w:t xml:space="preserve">deberá denunciar oficialmente dichos incumplimientos </w:t>
      </w:r>
      <w:r w:rsidRPr="00866268">
        <w:rPr>
          <w:spacing w:val="-3"/>
        </w:rPr>
        <w:t xml:space="preserve">ante </w:t>
      </w:r>
      <w:r w:rsidRPr="00866268">
        <w:t>la Comisión Nacional de Seguimiento de la Calidad</w:t>
      </w:r>
      <w:r w:rsidRPr="00866268">
        <w:rPr>
          <w:spacing w:val="-38"/>
        </w:rPr>
        <w:t xml:space="preserve"> </w:t>
      </w:r>
      <w:r w:rsidRPr="00866268">
        <w:rPr>
          <w:spacing w:val="-3"/>
        </w:rPr>
        <w:t>Docente.</w:t>
      </w:r>
    </w:p>
    <w:p w:rsidR="00DF6C05" w:rsidRPr="00866268" w:rsidRDefault="00000000" w:rsidP="006973CD">
      <w:pPr>
        <w:pStyle w:val="Prrafodelista"/>
      </w:pPr>
      <w:r w:rsidRPr="00866268">
        <w:rPr>
          <w:b/>
          <w:spacing w:val="-3"/>
        </w:rPr>
        <w:t>Protección</w:t>
      </w:r>
      <w:r w:rsidRPr="00866268">
        <w:rPr>
          <w:b/>
          <w:spacing w:val="-26"/>
        </w:rPr>
        <w:t xml:space="preserve"> </w:t>
      </w:r>
      <w:r w:rsidRPr="00866268">
        <w:rPr>
          <w:b/>
          <w:spacing w:val="-3"/>
        </w:rPr>
        <w:t>frente</w:t>
      </w:r>
      <w:r w:rsidRPr="00866268">
        <w:rPr>
          <w:b/>
          <w:spacing w:val="-25"/>
        </w:rPr>
        <w:t xml:space="preserve"> </w:t>
      </w:r>
      <w:r w:rsidRPr="00866268">
        <w:rPr>
          <w:b/>
        </w:rPr>
        <w:t>a</w:t>
      </w:r>
      <w:r w:rsidRPr="00866268">
        <w:rPr>
          <w:b/>
          <w:spacing w:val="-25"/>
        </w:rPr>
        <w:t xml:space="preserve"> </w:t>
      </w:r>
      <w:r w:rsidRPr="00866268">
        <w:rPr>
          <w:b/>
        </w:rPr>
        <w:t>Represalias:</w:t>
      </w:r>
      <w:r w:rsidRPr="00866268">
        <w:rPr>
          <w:b/>
          <w:spacing w:val="-25"/>
        </w:rPr>
        <w:t xml:space="preserve"> </w:t>
      </w:r>
      <w:r w:rsidRPr="00866268">
        <w:t>Se</w:t>
      </w:r>
      <w:r w:rsidRPr="00866268">
        <w:rPr>
          <w:spacing w:val="-26"/>
        </w:rPr>
        <w:t xml:space="preserve"> </w:t>
      </w:r>
      <w:r w:rsidRPr="00866268">
        <w:t>garantizará</w:t>
      </w:r>
      <w:r w:rsidRPr="00866268">
        <w:rPr>
          <w:spacing w:val="-25"/>
        </w:rPr>
        <w:t xml:space="preserve"> </w:t>
      </w:r>
      <w:r w:rsidRPr="00866268">
        <w:t>que</w:t>
      </w:r>
      <w:r w:rsidRPr="00866268">
        <w:rPr>
          <w:spacing w:val="-25"/>
        </w:rPr>
        <w:t xml:space="preserve"> </w:t>
      </w:r>
      <w:r w:rsidRPr="00866268">
        <w:t>el</w:t>
      </w:r>
      <w:r w:rsidRPr="00866268">
        <w:rPr>
          <w:spacing w:val="-25"/>
        </w:rPr>
        <w:t xml:space="preserve"> </w:t>
      </w:r>
      <w:r w:rsidRPr="00866268">
        <w:t>ejercicio</w:t>
      </w:r>
      <w:r w:rsidRPr="00866268">
        <w:rPr>
          <w:spacing w:val="-25"/>
        </w:rPr>
        <w:t xml:space="preserve"> </w:t>
      </w:r>
      <w:r w:rsidRPr="00866268">
        <w:t>de</w:t>
      </w:r>
      <w:r w:rsidRPr="00866268">
        <w:rPr>
          <w:spacing w:val="-26"/>
        </w:rPr>
        <w:t xml:space="preserve"> </w:t>
      </w:r>
      <w:r w:rsidRPr="00866268">
        <w:t>esta</w:t>
      </w:r>
      <w:r w:rsidRPr="00866268">
        <w:rPr>
          <w:spacing w:val="-25"/>
        </w:rPr>
        <w:t xml:space="preserve"> </w:t>
      </w:r>
      <w:r w:rsidRPr="00866268">
        <w:t>vigilancia</w:t>
      </w:r>
      <w:r w:rsidRPr="00866268">
        <w:rPr>
          <w:spacing w:val="-25"/>
        </w:rPr>
        <w:t xml:space="preserve"> </w:t>
      </w:r>
      <w:r w:rsidRPr="00866268">
        <w:t>y</w:t>
      </w:r>
      <w:r w:rsidRPr="00866268">
        <w:rPr>
          <w:spacing w:val="-25"/>
        </w:rPr>
        <w:t xml:space="preserve"> </w:t>
      </w:r>
      <w:r w:rsidRPr="00866268">
        <w:t>la comunicación de sobrecarga no supongan merma alguna en la evaluación ni en los derechos laborales del</w:t>
      </w:r>
      <w:r w:rsidRPr="00866268">
        <w:rPr>
          <w:spacing w:val="-27"/>
        </w:rPr>
        <w:t xml:space="preserve"> </w:t>
      </w:r>
      <w:r w:rsidRPr="00866268">
        <w:rPr>
          <w:spacing w:val="-3"/>
        </w:rPr>
        <w:t>residente.</w:t>
      </w:r>
    </w:p>
    <w:p w:rsidR="00DF6C05" w:rsidRDefault="00000000" w:rsidP="006973CD">
      <w:pPr>
        <w:pStyle w:val="Ttulo3"/>
      </w:pPr>
      <w:bookmarkStart w:id="6" w:name="5._Supervisión_y_Calidad_Formativa_"/>
      <w:bookmarkEnd w:id="6"/>
      <w:r>
        <w:lastRenderedPageBreak/>
        <w:t>Supervisión y Calidad</w:t>
      </w:r>
      <w:r>
        <w:rPr>
          <w:spacing w:val="-40"/>
        </w:rPr>
        <w:t xml:space="preserve"> </w:t>
      </w:r>
      <w:r>
        <w:rPr>
          <w:spacing w:val="-3"/>
        </w:rPr>
        <w:t>Formativa</w:t>
      </w:r>
    </w:p>
    <w:p w:rsidR="00DF6C05" w:rsidRPr="00866268" w:rsidRDefault="00000000" w:rsidP="006973CD">
      <w:r w:rsidRPr="00866268">
        <w:t>La formación no debe ser una excusa para la prolongación de la jornada asistencial:</w:t>
      </w:r>
    </w:p>
    <w:p w:rsidR="00DF6C05" w:rsidRPr="00920734" w:rsidRDefault="00000000" w:rsidP="006973CD">
      <w:pPr>
        <w:pStyle w:val="Prrafodelista"/>
      </w:pPr>
      <w:r w:rsidRPr="00866268">
        <w:t>Ratio</w:t>
      </w:r>
      <w:r w:rsidRPr="00866268">
        <w:rPr>
          <w:spacing w:val="-27"/>
        </w:rPr>
        <w:t xml:space="preserve"> </w:t>
      </w:r>
      <w:r w:rsidRPr="00866268">
        <w:t>de</w:t>
      </w:r>
      <w:r w:rsidRPr="00866268">
        <w:rPr>
          <w:spacing w:val="-26"/>
        </w:rPr>
        <w:t xml:space="preserve"> </w:t>
      </w:r>
      <w:r w:rsidRPr="00866268">
        <w:t>supervisión:</w:t>
      </w:r>
      <w:r w:rsidRPr="00866268">
        <w:rPr>
          <w:spacing w:val="-26"/>
        </w:rPr>
        <w:t xml:space="preserve"> </w:t>
      </w:r>
      <w:r w:rsidRPr="00BD60E1">
        <w:t>Se</w:t>
      </w:r>
      <w:r w:rsidRPr="00866268">
        <w:rPr>
          <w:spacing w:val="-27"/>
        </w:rPr>
        <w:t xml:space="preserve"> </w:t>
      </w:r>
      <w:r w:rsidRPr="00866268">
        <w:t>establece</w:t>
      </w:r>
      <w:r w:rsidRPr="00866268">
        <w:rPr>
          <w:spacing w:val="-26"/>
        </w:rPr>
        <w:t xml:space="preserve"> </w:t>
      </w:r>
      <w:r w:rsidRPr="00866268">
        <w:t>un</w:t>
      </w:r>
      <w:r w:rsidRPr="00866268">
        <w:rPr>
          <w:spacing w:val="-26"/>
        </w:rPr>
        <w:t xml:space="preserve"> </w:t>
      </w:r>
      <w:r w:rsidRPr="00866268">
        <w:t>máximo</w:t>
      </w:r>
      <w:r w:rsidRPr="00866268">
        <w:rPr>
          <w:spacing w:val="-27"/>
        </w:rPr>
        <w:t xml:space="preserve"> </w:t>
      </w:r>
      <w:r w:rsidRPr="00866268">
        <w:t>de</w:t>
      </w:r>
      <w:r w:rsidRPr="00866268">
        <w:rPr>
          <w:spacing w:val="-26"/>
        </w:rPr>
        <w:t xml:space="preserve"> </w:t>
      </w:r>
      <w:r w:rsidRPr="00866268">
        <w:t>4</w:t>
      </w:r>
      <w:r w:rsidRPr="00866268">
        <w:rPr>
          <w:spacing w:val="-26"/>
        </w:rPr>
        <w:t xml:space="preserve"> </w:t>
      </w:r>
      <w:r w:rsidRPr="00866268">
        <w:rPr>
          <w:spacing w:val="-3"/>
        </w:rPr>
        <w:t>residentes</w:t>
      </w:r>
      <w:r w:rsidRPr="00866268">
        <w:rPr>
          <w:spacing w:val="-27"/>
        </w:rPr>
        <w:t xml:space="preserve"> </w:t>
      </w:r>
      <w:r w:rsidRPr="00866268">
        <w:t>por</w:t>
      </w:r>
      <w:r w:rsidRPr="00866268">
        <w:rPr>
          <w:spacing w:val="-26"/>
        </w:rPr>
        <w:t xml:space="preserve"> </w:t>
      </w:r>
      <w:r w:rsidRPr="00866268">
        <w:t>cada</w:t>
      </w:r>
      <w:r w:rsidRPr="00866268">
        <w:rPr>
          <w:spacing w:val="-26"/>
        </w:rPr>
        <w:t xml:space="preserve"> </w:t>
      </w:r>
      <w:r w:rsidRPr="00866268">
        <w:t>adjunto</w:t>
      </w:r>
      <w:r w:rsidRPr="00866268">
        <w:rPr>
          <w:spacing w:val="-27"/>
        </w:rPr>
        <w:t xml:space="preserve"> </w:t>
      </w:r>
      <w:r w:rsidRPr="00866268">
        <w:t>en turnos</w:t>
      </w:r>
      <w:r w:rsidRPr="00866268">
        <w:rPr>
          <w:spacing w:val="-9"/>
        </w:rPr>
        <w:t xml:space="preserve"> </w:t>
      </w:r>
      <w:r w:rsidRPr="00866268">
        <w:t>asistenciales.</w:t>
      </w:r>
    </w:p>
    <w:p w:rsidR="00DF6C05" w:rsidRPr="00920734" w:rsidRDefault="00000000" w:rsidP="006973CD">
      <w:pPr>
        <w:pStyle w:val="Prrafodelista"/>
      </w:pPr>
      <w:r w:rsidRPr="00866268">
        <w:rPr>
          <w:b/>
        </w:rPr>
        <w:t>Disponibilidad</w:t>
      </w:r>
      <w:r w:rsidRPr="00866268">
        <w:rPr>
          <w:b/>
          <w:spacing w:val="-36"/>
        </w:rPr>
        <w:t xml:space="preserve"> </w:t>
      </w:r>
      <w:r w:rsidRPr="00866268">
        <w:rPr>
          <w:b/>
        </w:rPr>
        <w:t>del</w:t>
      </w:r>
      <w:r w:rsidRPr="00866268">
        <w:rPr>
          <w:b/>
          <w:spacing w:val="-36"/>
        </w:rPr>
        <w:t xml:space="preserve"> </w:t>
      </w:r>
      <w:r w:rsidRPr="00BD60E1">
        <w:t>supervisor</w:t>
      </w:r>
      <w:r w:rsidRPr="00866268">
        <w:rPr>
          <w:b/>
        </w:rPr>
        <w:t>:</w:t>
      </w:r>
      <w:r w:rsidRPr="00866268">
        <w:rPr>
          <w:b/>
          <w:spacing w:val="-36"/>
        </w:rPr>
        <w:t xml:space="preserve"> </w:t>
      </w:r>
      <w:r w:rsidRPr="00866268">
        <w:t>Se</w:t>
      </w:r>
      <w:r w:rsidRPr="00866268">
        <w:rPr>
          <w:spacing w:val="-36"/>
        </w:rPr>
        <w:t xml:space="preserve"> </w:t>
      </w:r>
      <w:r w:rsidRPr="00866268">
        <w:t>garantiza</w:t>
      </w:r>
      <w:r w:rsidRPr="00866268">
        <w:rPr>
          <w:spacing w:val="-35"/>
        </w:rPr>
        <w:t xml:space="preserve"> </w:t>
      </w:r>
      <w:r w:rsidRPr="00866268">
        <w:t>la</w:t>
      </w:r>
      <w:r w:rsidRPr="00866268">
        <w:rPr>
          <w:spacing w:val="-36"/>
        </w:rPr>
        <w:t xml:space="preserve"> </w:t>
      </w:r>
      <w:r w:rsidRPr="00866268">
        <w:t>presencia</w:t>
      </w:r>
      <w:r w:rsidRPr="00866268">
        <w:rPr>
          <w:spacing w:val="-36"/>
        </w:rPr>
        <w:t xml:space="preserve"> </w:t>
      </w:r>
      <w:r w:rsidRPr="00866268">
        <w:t>física</w:t>
      </w:r>
      <w:r w:rsidRPr="00866268">
        <w:rPr>
          <w:spacing w:val="-36"/>
        </w:rPr>
        <w:t xml:space="preserve"> </w:t>
      </w:r>
      <w:r w:rsidRPr="00866268">
        <w:t>o</w:t>
      </w:r>
      <w:r w:rsidRPr="00866268">
        <w:rPr>
          <w:spacing w:val="-35"/>
        </w:rPr>
        <w:t xml:space="preserve"> </w:t>
      </w:r>
      <w:r w:rsidRPr="00866268">
        <w:t>disponibilidad inmediata</w:t>
      </w:r>
      <w:r w:rsidRPr="00866268">
        <w:rPr>
          <w:spacing w:val="-12"/>
        </w:rPr>
        <w:t xml:space="preserve"> </w:t>
      </w:r>
      <w:r w:rsidRPr="00866268">
        <w:t>del</w:t>
      </w:r>
      <w:r w:rsidRPr="00866268">
        <w:rPr>
          <w:spacing w:val="-12"/>
        </w:rPr>
        <w:t xml:space="preserve"> </w:t>
      </w:r>
      <w:r w:rsidRPr="00866268">
        <w:rPr>
          <w:spacing w:val="-3"/>
        </w:rPr>
        <w:t>facultativo</w:t>
      </w:r>
      <w:r w:rsidRPr="00866268">
        <w:rPr>
          <w:spacing w:val="-12"/>
        </w:rPr>
        <w:t xml:space="preserve"> </w:t>
      </w:r>
      <w:r w:rsidRPr="00866268">
        <w:t>en</w:t>
      </w:r>
      <w:r w:rsidRPr="00866268">
        <w:rPr>
          <w:spacing w:val="-11"/>
        </w:rPr>
        <w:t xml:space="preserve"> </w:t>
      </w:r>
      <w:r w:rsidRPr="00866268">
        <w:t>todas</w:t>
      </w:r>
      <w:r w:rsidRPr="00866268">
        <w:rPr>
          <w:spacing w:val="-12"/>
        </w:rPr>
        <w:t xml:space="preserve"> </w:t>
      </w:r>
      <w:r w:rsidRPr="00866268">
        <w:t>las</w:t>
      </w:r>
      <w:r w:rsidRPr="00866268">
        <w:rPr>
          <w:spacing w:val="-12"/>
        </w:rPr>
        <w:t xml:space="preserve"> </w:t>
      </w:r>
      <w:r w:rsidRPr="00866268">
        <w:t>actividades</w:t>
      </w:r>
      <w:r w:rsidRPr="00866268">
        <w:rPr>
          <w:spacing w:val="-11"/>
        </w:rPr>
        <w:t xml:space="preserve"> </w:t>
      </w:r>
      <w:r w:rsidRPr="00866268">
        <w:t>extraordinarias.</w:t>
      </w:r>
    </w:p>
    <w:p w:rsidR="00DF6C05" w:rsidRPr="00920734" w:rsidRDefault="00000000" w:rsidP="006973CD">
      <w:pPr>
        <w:pStyle w:val="Prrafodelista"/>
      </w:pPr>
      <w:r w:rsidRPr="00866268">
        <w:rPr>
          <w:b/>
        </w:rPr>
        <w:t>Formación</w:t>
      </w:r>
      <w:r w:rsidRPr="00866268">
        <w:rPr>
          <w:b/>
          <w:spacing w:val="-37"/>
        </w:rPr>
        <w:t xml:space="preserve"> </w:t>
      </w:r>
      <w:r w:rsidRPr="00866268">
        <w:rPr>
          <w:b/>
        </w:rPr>
        <w:t>no</w:t>
      </w:r>
      <w:r w:rsidRPr="00866268">
        <w:rPr>
          <w:b/>
          <w:spacing w:val="-36"/>
        </w:rPr>
        <w:t xml:space="preserve"> </w:t>
      </w:r>
      <w:r w:rsidRPr="00866268">
        <w:rPr>
          <w:b/>
        </w:rPr>
        <w:t>asistencial:</w:t>
      </w:r>
      <w:r w:rsidRPr="00866268">
        <w:rPr>
          <w:b/>
          <w:spacing w:val="-36"/>
        </w:rPr>
        <w:t xml:space="preserve"> </w:t>
      </w:r>
      <w:r w:rsidRPr="00866268">
        <w:t>Las</w:t>
      </w:r>
      <w:r w:rsidRPr="00866268">
        <w:rPr>
          <w:spacing w:val="-36"/>
        </w:rPr>
        <w:t xml:space="preserve"> </w:t>
      </w:r>
      <w:r w:rsidRPr="00866268">
        <w:t>sesiones,</w:t>
      </w:r>
      <w:r w:rsidRPr="00866268">
        <w:rPr>
          <w:spacing w:val="-36"/>
        </w:rPr>
        <w:t xml:space="preserve"> </w:t>
      </w:r>
      <w:r w:rsidRPr="00866268">
        <w:t>talleres</w:t>
      </w:r>
      <w:r w:rsidRPr="00866268">
        <w:rPr>
          <w:spacing w:val="-36"/>
        </w:rPr>
        <w:t xml:space="preserve"> </w:t>
      </w:r>
      <w:r w:rsidRPr="00866268">
        <w:t>y</w:t>
      </w:r>
      <w:r w:rsidRPr="00866268">
        <w:rPr>
          <w:spacing w:val="-37"/>
        </w:rPr>
        <w:t xml:space="preserve"> </w:t>
      </w:r>
      <w:r w:rsidRPr="00866268">
        <w:t>tutorías</w:t>
      </w:r>
      <w:r w:rsidRPr="00866268">
        <w:rPr>
          <w:spacing w:val="-36"/>
        </w:rPr>
        <w:t xml:space="preserve"> </w:t>
      </w:r>
      <w:r w:rsidRPr="00866268">
        <w:t>computarán</w:t>
      </w:r>
      <w:r w:rsidRPr="00866268">
        <w:rPr>
          <w:spacing w:val="-36"/>
        </w:rPr>
        <w:t xml:space="preserve"> </w:t>
      </w:r>
      <w:r w:rsidRPr="00866268">
        <w:t>como</w:t>
      </w:r>
      <w:r w:rsidRPr="00866268">
        <w:rPr>
          <w:spacing w:val="-36"/>
        </w:rPr>
        <w:t xml:space="preserve"> </w:t>
      </w:r>
      <w:r w:rsidRPr="00866268">
        <w:rPr>
          <w:b/>
        </w:rPr>
        <w:t>jornada laboral</w:t>
      </w:r>
      <w:r w:rsidRPr="00866268">
        <w:rPr>
          <w:b/>
          <w:spacing w:val="-10"/>
        </w:rPr>
        <w:t xml:space="preserve"> </w:t>
      </w:r>
      <w:r w:rsidRPr="00866268">
        <w:rPr>
          <w:b/>
          <w:spacing w:val="-3"/>
        </w:rPr>
        <w:t>efectiva</w:t>
      </w:r>
      <w:r w:rsidRPr="00866268">
        <w:rPr>
          <w:b/>
          <w:spacing w:val="-10"/>
        </w:rPr>
        <w:t xml:space="preserve"> </w:t>
      </w:r>
      <w:r w:rsidRPr="00866268">
        <w:t>y</w:t>
      </w:r>
      <w:r w:rsidRPr="00866268">
        <w:rPr>
          <w:spacing w:val="-10"/>
        </w:rPr>
        <w:t xml:space="preserve"> </w:t>
      </w:r>
      <w:r w:rsidRPr="00866268">
        <w:t>deberán</w:t>
      </w:r>
      <w:r w:rsidRPr="00866268">
        <w:rPr>
          <w:spacing w:val="-10"/>
        </w:rPr>
        <w:t xml:space="preserve"> </w:t>
      </w:r>
      <w:r w:rsidRPr="00866268">
        <w:t>planificarse</w:t>
      </w:r>
      <w:r w:rsidRPr="00866268">
        <w:rPr>
          <w:spacing w:val="-10"/>
        </w:rPr>
        <w:t xml:space="preserve"> </w:t>
      </w:r>
      <w:r w:rsidRPr="00866268">
        <w:rPr>
          <w:spacing w:val="-2"/>
        </w:rPr>
        <w:t>dentro</w:t>
      </w:r>
      <w:r w:rsidRPr="00866268">
        <w:rPr>
          <w:spacing w:val="-9"/>
        </w:rPr>
        <w:t xml:space="preserve"> </w:t>
      </w:r>
      <w:r w:rsidRPr="00866268">
        <w:t>del</w:t>
      </w:r>
      <w:r w:rsidRPr="00866268">
        <w:rPr>
          <w:spacing w:val="-10"/>
        </w:rPr>
        <w:t xml:space="preserve"> </w:t>
      </w:r>
      <w:r w:rsidRPr="00866268">
        <w:t>horario</w:t>
      </w:r>
      <w:r w:rsidRPr="00866268">
        <w:rPr>
          <w:spacing w:val="-10"/>
        </w:rPr>
        <w:t xml:space="preserve"> </w:t>
      </w:r>
      <w:r w:rsidRPr="00866268">
        <w:t>ordinario.</w:t>
      </w:r>
    </w:p>
    <w:p w:rsidR="00DF6C05" w:rsidRPr="00BD60E1" w:rsidRDefault="00000000" w:rsidP="006973CD">
      <w:pPr>
        <w:pStyle w:val="Prrafodelista"/>
        <w:rPr>
          <w:color w:val="auto"/>
          <w:w w:val="100"/>
        </w:rPr>
      </w:pPr>
      <w:r w:rsidRPr="00866268">
        <w:rPr>
          <w:b/>
        </w:rPr>
        <w:t>Supervisión</w:t>
      </w:r>
      <w:r w:rsidRPr="00866268">
        <w:rPr>
          <w:b/>
          <w:spacing w:val="-29"/>
        </w:rPr>
        <w:t xml:space="preserve"> </w:t>
      </w:r>
      <w:r w:rsidRPr="00866268">
        <w:rPr>
          <w:b/>
        </w:rPr>
        <w:t>directa:</w:t>
      </w:r>
      <w:r w:rsidRPr="00866268">
        <w:rPr>
          <w:b/>
          <w:spacing w:val="-28"/>
        </w:rPr>
        <w:t xml:space="preserve"> </w:t>
      </w:r>
      <w:r w:rsidRPr="00866268">
        <w:t>Los</w:t>
      </w:r>
      <w:r w:rsidRPr="00866268">
        <w:rPr>
          <w:spacing w:val="-28"/>
        </w:rPr>
        <w:t xml:space="preserve"> </w:t>
      </w:r>
      <w:r w:rsidRPr="00866268">
        <w:rPr>
          <w:spacing w:val="-3"/>
        </w:rPr>
        <w:t>residentes</w:t>
      </w:r>
      <w:r w:rsidRPr="00866268">
        <w:rPr>
          <w:spacing w:val="-28"/>
        </w:rPr>
        <w:t xml:space="preserve"> </w:t>
      </w:r>
      <w:r w:rsidRPr="00866268">
        <w:t>de</w:t>
      </w:r>
      <w:r w:rsidRPr="00866268">
        <w:rPr>
          <w:spacing w:val="-28"/>
        </w:rPr>
        <w:t xml:space="preserve"> </w:t>
      </w:r>
      <w:r w:rsidRPr="00866268">
        <w:t>primer</w:t>
      </w:r>
      <w:r w:rsidRPr="00866268">
        <w:rPr>
          <w:spacing w:val="-29"/>
        </w:rPr>
        <w:t xml:space="preserve"> </w:t>
      </w:r>
      <w:r w:rsidRPr="00866268">
        <w:t>año</w:t>
      </w:r>
      <w:r w:rsidRPr="00866268">
        <w:rPr>
          <w:spacing w:val="-28"/>
        </w:rPr>
        <w:t xml:space="preserve"> </w:t>
      </w:r>
      <w:r w:rsidRPr="00866268">
        <w:t>(R1)</w:t>
      </w:r>
      <w:r w:rsidRPr="00866268">
        <w:rPr>
          <w:spacing w:val="-28"/>
        </w:rPr>
        <w:t xml:space="preserve"> </w:t>
      </w:r>
      <w:r w:rsidRPr="00866268">
        <w:t>tienen</w:t>
      </w:r>
      <w:r w:rsidRPr="00866268">
        <w:rPr>
          <w:spacing w:val="-28"/>
        </w:rPr>
        <w:t xml:space="preserve"> </w:t>
      </w:r>
      <w:r w:rsidRPr="00866268">
        <w:t>prohibido</w:t>
      </w:r>
      <w:r w:rsidRPr="00866268">
        <w:rPr>
          <w:spacing w:val="-28"/>
        </w:rPr>
        <w:t xml:space="preserve"> </w:t>
      </w:r>
      <w:r w:rsidRPr="00866268">
        <w:t>trabajar</w:t>
      </w:r>
      <w:r w:rsidRPr="00866268">
        <w:rPr>
          <w:spacing w:val="-28"/>
        </w:rPr>
        <w:t xml:space="preserve"> </w:t>
      </w:r>
      <w:r w:rsidRPr="00866268">
        <w:t>sin supervisión</w:t>
      </w:r>
      <w:r w:rsidRPr="00866268">
        <w:rPr>
          <w:spacing w:val="-9"/>
        </w:rPr>
        <w:t xml:space="preserve"> </w:t>
      </w:r>
      <w:r w:rsidRPr="00866268">
        <w:t>directa.</w:t>
      </w:r>
    </w:p>
    <w:p w:rsidR="00BD60E1" w:rsidRPr="00BD60E1" w:rsidRDefault="00BD60E1" w:rsidP="006973CD">
      <w:pPr>
        <w:pStyle w:val="Prrafodelista"/>
      </w:pPr>
      <w:r w:rsidRPr="00BD60E1">
        <w:t>El cumplimiento del tiempo formativo no asistencial será objeto de mecanismos de evaluación y control externo, vinculados a los procedimientos de acreditación y reacreditación de las unidades docentes.</w:t>
      </w:r>
    </w:p>
    <w:p w:rsidR="00BD60E1" w:rsidRDefault="00BD60E1" w:rsidP="006973CD">
      <w:pPr>
        <w:pStyle w:val="Prrafodelista"/>
      </w:pPr>
      <w:r w:rsidRPr="00BD60E1">
        <w:t>El incumplimiento reiterado de estas obligaciones podrá conllevar la suspensión o pérdida de la acreditación docente de la unidad correspondiente</w:t>
      </w:r>
      <w:r>
        <w:t>.</w:t>
      </w:r>
    </w:p>
    <w:p w:rsidR="00BD60E1" w:rsidRDefault="00BD60E1" w:rsidP="006973CD">
      <w:pPr>
        <w:pStyle w:val="Ttulo3"/>
      </w:pPr>
      <w:r>
        <w:t>Tutores MIR</w:t>
      </w:r>
    </w:p>
    <w:p w:rsidR="00BD60E1" w:rsidRPr="00BD60E1" w:rsidRDefault="00BD60E1" w:rsidP="006973CD">
      <w:bookmarkStart w:id="7" w:name="6._Retribución_de_la_Actividad_Adicional"/>
      <w:bookmarkEnd w:id="7"/>
      <w:r w:rsidRPr="00BD60E1">
        <w:t>Con el fin de garantizar la calidad del sistema de formación sanitaria especializada, se propone que el Real Decreto refuerce el reconocimiento de la función docente y tutorial, estableciendo que:</w:t>
      </w:r>
    </w:p>
    <w:p w:rsidR="00BD60E1" w:rsidRPr="00BD60E1" w:rsidRDefault="00BD60E1" w:rsidP="006973CD">
      <w:pPr>
        <w:pStyle w:val="Prrafodelista"/>
      </w:pPr>
      <w:r w:rsidRPr="00BD60E1">
        <w:t>Los profesionales designados como tutores de residentes deberán disponer de tiempo específico y suficiente dentro de su jornada laboral ordinaria para el ejercicio efectivo de las funciones docentes y tutoriales que les sean encomendadas.</w:t>
      </w:r>
    </w:p>
    <w:p w:rsidR="00BD60E1" w:rsidRPr="00BD60E1" w:rsidRDefault="00BD60E1" w:rsidP="006973CD">
      <w:pPr>
        <w:pStyle w:val="Prrafodelista"/>
      </w:pPr>
      <w:r w:rsidRPr="00BD60E1">
        <w:t>Dicho tiempo deberá permitir el adecuado desarrollo de las tareas de supervisión, evaluación, coordinación y gestión administrativa vinculadas a la tutoría, así como la impartición de actividades formativas dirigidas al personal residente.</w:t>
      </w:r>
    </w:p>
    <w:p w:rsidR="00BD60E1" w:rsidRPr="00BD60E1" w:rsidRDefault="00BD60E1" w:rsidP="006973CD">
      <w:pPr>
        <w:pStyle w:val="Prrafodelista"/>
      </w:pPr>
      <w:r w:rsidRPr="00BD60E1">
        <w:t>La organización de la actividad docente y tutorial deberá evitar que estas funciones se realicen de manera sistemática fuera de la jornada ordinaria o a costa de la actividad asistencial, garantizando su integración efectiva en la planificación ordinaria del servicio.</w:t>
      </w:r>
    </w:p>
    <w:p w:rsidR="00BD60E1" w:rsidRPr="00BD60E1" w:rsidRDefault="00BD60E1" w:rsidP="006973CD">
      <w:pPr>
        <w:pStyle w:val="Prrafodelista"/>
      </w:pPr>
      <w:r w:rsidRPr="00BD60E1">
        <w:t>La adecuada dotación y protección del tiempo docente asignado a los tutores deberá considerarse un criterio relevante en los procesos de acreditación y reacreditación de las unidades docentes.</w:t>
      </w:r>
    </w:p>
    <w:p w:rsidR="00DF6C05" w:rsidRPr="00866268" w:rsidRDefault="00000000" w:rsidP="006973CD">
      <w:pPr>
        <w:pStyle w:val="Ttulo3"/>
      </w:pPr>
      <w:r w:rsidRPr="00866268">
        <w:lastRenderedPageBreak/>
        <w:t>Retribución</w:t>
      </w:r>
      <w:r w:rsidRPr="00866268">
        <w:rPr>
          <w:spacing w:val="-13"/>
        </w:rPr>
        <w:t xml:space="preserve"> </w:t>
      </w:r>
      <w:r w:rsidRPr="00866268">
        <w:t>de</w:t>
      </w:r>
      <w:r w:rsidRPr="00866268">
        <w:rPr>
          <w:spacing w:val="-13"/>
        </w:rPr>
        <w:t xml:space="preserve"> </w:t>
      </w:r>
      <w:r w:rsidRPr="00866268">
        <w:t>la</w:t>
      </w:r>
      <w:r w:rsidRPr="00866268">
        <w:rPr>
          <w:spacing w:val="-13"/>
        </w:rPr>
        <w:t xml:space="preserve"> </w:t>
      </w:r>
      <w:r w:rsidRPr="00866268">
        <w:t>Actividad</w:t>
      </w:r>
      <w:r w:rsidRPr="00866268">
        <w:rPr>
          <w:spacing w:val="-13"/>
        </w:rPr>
        <w:t xml:space="preserve"> </w:t>
      </w:r>
      <w:r w:rsidRPr="00866268">
        <w:t>Adicional</w:t>
      </w:r>
      <w:r w:rsidRPr="00866268">
        <w:rPr>
          <w:spacing w:val="-12"/>
        </w:rPr>
        <w:t xml:space="preserve"> </w:t>
      </w:r>
      <w:r w:rsidRPr="00866268">
        <w:t>y</w:t>
      </w:r>
      <w:r w:rsidRPr="00866268">
        <w:rPr>
          <w:spacing w:val="-13"/>
        </w:rPr>
        <w:t xml:space="preserve"> </w:t>
      </w:r>
      <w:r w:rsidRPr="00866268">
        <w:rPr>
          <w:spacing w:val="-3"/>
        </w:rPr>
        <w:t>Garantía</w:t>
      </w:r>
      <w:r w:rsidRPr="00866268">
        <w:rPr>
          <w:spacing w:val="-13"/>
        </w:rPr>
        <w:t xml:space="preserve"> </w:t>
      </w:r>
      <w:r w:rsidRPr="00866268">
        <w:t>Salarial</w:t>
      </w:r>
    </w:p>
    <w:p w:rsidR="00DF6C05" w:rsidRPr="00866268" w:rsidRDefault="00000000" w:rsidP="006973CD">
      <w:pPr>
        <w:pStyle w:val="Textoindependiente"/>
      </w:pPr>
      <w:r w:rsidRPr="00866268">
        <w:t>La</w:t>
      </w:r>
      <w:r w:rsidRPr="00866268">
        <w:rPr>
          <w:spacing w:val="-21"/>
        </w:rPr>
        <w:t xml:space="preserve"> </w:t>
      </w:r>
      <w:r w:rsidRPr="00866268">
        <w:t>compensación</w:t>
      </w:r>
      <w:r w:rsidRPr="00866268">
        <w:rPr>
          <w:spacing w:val="-21"/>
        </w:rPr>
        <w:t xml:space="preserve"> </w:t>
      </w:r>
      <w:r w:rsidRPr="00866268">
        <w:t>económica</w:t>
      </w:r>
      <w:r w:rsidRPr="00866268">
        <w:rPr>
          <w:spacing w:val="-21"/>
        </w:rPr>
        <w:t xml:space="preserve"> </w:t>
      </w:r>
      <w:r w:rsidRPr="00866268">
        <w:t>debe</w:t>
      </w:r>
      <w:r w:rsidRPr="00866268">
        <w:rPr>
          <w:spacing w:val="-21"/>
        </w:rPr>
        <w:t xml:space="preserve"> </w:t>
      </w:r>
      <w:r w:rsidRPr="00866268">
        <w:t>reflejar</w:t>
      </w:r>
      <w:r w:rsidRPr="00866268">
        <w:rPr>
          <w:spacing w:val="-21"/>
        </w:rPr>
        <w:t xml:space="preserve"> </w:t>
      </w:r>
      <w:r w:rsidRPr="00866268">
        <w:t>la</w:t>
      </w:r>
      <w:r w:rsidRPr="00866268">
        <w:rPr>
          <w:spacing w:val="-21"/>
        </w:rPr>
        <w:t xml:space="preserve"> </w:t>
      </w:r>
      <w:r w:rsidRPr="00866268">
        <w:t>responsabilidad</w:t>
      </w:r>
      <w:r w:rsidRPr="00866268">
        <w:rPr>
          <w:spacing w:val="-21"/>
        </w:rPr>
        <w:t xml:space="preserve"> </w:t>
      </w:r>
      <w:r w:rsidRPr="00866268">
        <w:rPr>
          <w:spacing w:val="-3"/>
        </w:rPr>
        <w:t>creciente</w:t>
      </w:r>
      <w:r w:rsidRPr="00866268">
        <w:rPr>
          <w:spacing w:val="-21"/>
        </w:rPr>
        <w:t xml:space="preserve"> </w:t>
      </w:r>
      <w:r w:rsidRPr="00866268">
        <w:t>y</w:t>
      </w:r>
      <w:r w:rsidRPr="00866268">
        <w:rPr>
          <w:spacing w:val="-21"/>
        </w:rPr>
        <w:t xml:space="preserve"> </w:t>
      </w:r>
      <w:r w:rsidRPr="00866268">
        <w:rPr>
          <w:spacing w:val="-3"/>
        </w:rPr>
        <w:t>proteger</w:t>
      </w:r>
      <w:r w:rsidRPr="00866268">
        <w:rPr>
          <w:spacing w:val="-20"/>
        </w:rPr>
        <w:t xml:space="preserve"> </w:t>
      </w:r>
      <w:r w:rsidRPr="00866268">
        <w:t xml:space="preserve">al </w:t>
      </w:r>
      <w:r w:rsidRPr="00866268">
        <w:rPr>
          <w:spacing w:val="-3"/>
        </w:rPr>
        <w:t xml:space="preserve">residente frente </w:t>
      </w:r>
      <w:r w:rsidRPr="00866268">
        <w:t>a la sobrecarga</w:t>
      </w:r>
      <w:r w:rsidRPr="00866268">
        <w:rPr>
          <w:spacing w:val="-40"/>
        </w:rPr>
        <w:t xml:space="preserve"> </w:t>
      </w:r>
      <w:r w:rsidRPr="00866268">
        <w:t>asistencial:</w:t>
      </w:r>
    </w:p>
    <w:p w:rsidR="00DF6C05" w:rsidRPr="00920734" w:rsidRDefault="00000000" w:rsidP="006973CD">
      <w:pPr>
        <w:pStyle w:val="Prrafodelista"/>
      </w:pPr>
      <w:r w:rsidRPr="00866268">
        <w:rPr>
          <w:b/>
        </w:rPr>
        <w:t>Precio</w:t>
      </w:r>
      <w:r w:rsidRPr="00866268">
        <w:rPr>
          <w:b/>
          <w:spacing w:val="-24"/>
        </w:rPr>
        <w:t xml:space="preserve"> </w:t>
      </w:r>
      <w:r w:rsidRPr="00866268">
        <w:rPr>
          <w:b/>
        </w:rPr>
        <w:t>de</w:t>
      </w:r>
      <w:r w:rsidRPr="00866268">
        <w:rPr>
          <w:b/>
          <w:spacing w:val="-24"/>
        </w:rPr>
        <w:t xml:space="preserve"> </w:t>
      </w:r>
      <w:r w:rsidRPr="00866268">
        <w:rPr>
          <w:b/>
        </w:rPr>
        <w:t>la</w:t>
      </w:r>
      <w:r w:rsidRPr="00866268">
        <w:rPr>
          <w:b/>
          <w:spacing w:val="-23"/>
        </w:rPr>
        <w:t xml:space="preserve"> </w:t>
      </w:r>
      <w:r w:rsidRPr="00866268">
        <w:rPr>
          <w:b/>
        </w:rPr>
        <w:t>hora</w:t>
      </w:r>
      <w:r w:rsidRPr="00866268">
        <w:rPr>
          <w:b/>
          <w:spacing w:val="-24"/>
        </w:rPr>
        <w:t xml:space="preserve"> </w:t>
      </w:r>
      <w:r w:rsidRPr="00866268">
        <w:rPr>
          <w:b/>
        </w:rPr>
        <w:t>de</w:t>
      </w:r>
      <w:r w:rsidRPr="00866268">
        <w:rPr>
          <w:b/>
          <w:spacing w:val="-23"/>
        </w:rPr>
        <w:t xml:space="preserve"> </w:t>
      </w:r>
      <w:r w:rsidRPr="00866268">
        <w:rPr>
          <w:b/>
        </w:rPr>
        <w:t>guardia:</w:t>
      </w:r>
      <w:r w:rsidRPr="00866268">
        <w:rPr>
          <w:b/>
          <w:spacing w:val="-24"/>
        </w:rPr>
        <w:t xml:space="preserve"> </w:t>
      </w:r>
      <w:r w:rsidRPr="00866268">
        <w:t>La</w:t>
      </w:r>
      <w:r w:rsidRPr="00866268">
        <w:rPr>
          <w:spacing w:val="-23"/>
        </w:rPr>
        <w:t xml:space="preserve"> </w:t>
      </w:r>
      <w:r w:rsidRPr="00866268">
        <w:t>hora</w:t>
      </w:r>
      <w:r w:rsidRPr="00866268">
        <w:rPr>
          <w:spacing w:val="-24"/>
        </w:rPr>
        <w:t xml:space="preserve"> </w:t>
      </w:r>
      <w:r w:rsidRPr="00866268">
        <w:t>de</w:t>
      </w:r>
      <w:r w:rsidRPr="00866268">
        <w:rPr>
          <w:spacing w:val="-23"/>
        </w:rPr>
        <w:t xml:space="preserve"> </w:t>
      </w:r>
      <w:r w:rsidRPr="00866268">
        <w:t>jornada</w:t>
      </w:r>
      <w:r w:rsidRPr="00866268">
        <w:rPr>
          <w:spacing w:val="-24"/>
        </w:rPr>
        <w:t xml:space="preserve"> </w:t>
      </w:r>
      <w:r w:rsidRPr="00866268">
        <w:t>adicional/extraordinaria</w:t>
      </w:r>
      <w:r w:rsidRPr="00866268">
        <w:rPr>
          <w:spacing w:val="-24"/>
        </w:rPr>
        <w:t xml:space="preserve"> </w:t>
      </w:r>
      <w:r w:rsidRPr="00866268">
        <w:t>se</w:t>
      </w:r>
      <w:r w:rsidRPr="00866268">
        <w:rPr>
          <w:spacing w:val="-23"/>
        </w:rPr>
        <w:t xml:space="preserve"> </w:t>
      </w:r>
      <w:r w:rsidRPr="00866268">
        <w:t>retribuirá con</w:t>
      </w:r>
      <w:r w:rsidRPr="00866268">
        <w:rPr>
          <w:spacing w:val="-20"/>
        </w:rPr>
        <w:t xml:space="preserve"> </w:t>
      </w:r>
      <w:r w:rsidRPr="00866268">
        <w:t>un</w:t>
      </w:r>
      <w:r w:rsidRPr="00866268">
        <w:rPr>
          <w:spacing w:val="-19"/>
        </w:rPr>
        <w:t xml:space="preserve"> </w:t>
      </w:r>
      <w:r w:rsidRPr="00866268">
        <w:rPr>
          <w:spacing w:val="-3"/>
        </w:rPr>
        <w:t>incremento</w:t>
      </w:r>
      <w:r w:rsidRPr="00866268">
        <w:rPr>
          <w:spacing w:val="-19"/>
        </w:rPr>
        <w:t xml:space="preserve"> </w:t>
      </w:r>
      <w:r w:rsidRPr="00866268">
        <w:t>mínimo</w:t>
      </w:r>
      <w:r w:rsidRPr="00866268">
        <w:rPr>
          <w:spacing w:val="-19"/>
        </w:rPr>
        <w:t xml:space="preserve"> </w:t>
      </w:r>
      <w:r w:rsidRPr="00866268">
        <w:t>del</w:t>
      </w:r>
      <w:r w:rsidRPr="00866268">
        <w:rPr>
          <w:spacing w:val="-20"/>
        </w:rPr>
        <w:t xml:space="preserve"> </w:t>
      </w:r>
      <w:r w:rsidRPr="00866268">
        <w:rPr>
          <w:b/>
        </w:rPr>
        <w:t>150%</w:t>
      </w:r>
      <w:r w:rsidRPr="00866268">
        <w:rPr>
          <w:b/>
          <w:spacing w:val="-19"/>
        </w:rPr>
        <w:t xml:space="preserve"> </w:t>
      </w:r>
      <w:r w:rsidRPr="00866268">
        <w:t>respecto</w:t>
      </w:r>
      <w:r w:rsidRPr="00866268">
        <w:rPr>
          <w:spacing w:val="-19"/>
        </w:rPr>
        <w:t xml:space="preserve"> </w:t>
      </w:r>
      <w:r w:rsidRPr="00866268">
        <w:t>al</w:t>
      </w:r>
      <w:r w:rsidRPr="00866268">
        <w:rPr>
          <w:spacing w:val="-19"/>
        </w:rPr>
        <w:t xml:space="preserve"> </w:t>
      </w:r>
      <w:r w:rsidRPr="00866268">
        <w:t>valor</w:t>
      </w:r>
      <w:r w:rsidRPr="00866268">
        <w:rPr>
          <w:spacing w:val="-20"/>
        </w:rPr>
        <w:t xml:space="preserve"> </w:t>
      </w:r>
      <w:r w:rsidRPr="00866268">
        <w:t>de</w:t>
      </w:r>
      <w:r w:rsidRPr="00866268">
        <w:rPr>
          <w:spacing w:val="-19"/>
        </w:rPr>
        <w:t xml:space="preserve"> </w:t>
      </w:r>
      <w:r w:rsidRPr="00866268">
        <w:t>la</w:t>
      </w:r>
      <w:r w:rsidRPr="00866268">
        <w:rPr>
          <w:spacing w:val="-19"/>
        </w:rPr>
        <w:t xml:space="preserve"> </w:t>
      </w:r>
      <w:r w:rsidRPr="00866268">
        <w:t>hora</w:t>
      </w:r>
      <w:r w:rsidRPr="00866268">
        <w:rPr>
          <w:spacing w:val="-19"/>
        </w:rPr>
        <w:t xml:space="preserve"> </w:t>
      </w:r>
      <w:r w:rsidRPr="00866268">
        <w:t>ordinaria</w:t>
      </w:r>
      <w:r w:rsidRPr="00866268">
        <w:rPr>
          <w:spacing w:val="-20"/>
        </w:rPr>
        <w:t xml:space="preserve"> </w:t>
      </w:r>
      <w:r w:rsidRPr="00866268">
        <w:t>del</w:t>
      </w:r>
      <w:r w:rsidRPr="00866268">
        <w:rPr>
          <w:spacing w:val="-19"/>
        </w:rPr>
        <w:t xml:space="preserve"> </w:t>
      </w:r>
      <w:r w:rsidRPr="00866268">
        <w:rPr>
          <w:spacing w:val="-3"/>
        </w:rPr>
        <w:t>residente.</w:t>
      </w:r>
    </w:p>
    <w:p w:rsidR="00DF6C05" w:rsidRPr="00920734" w:rsidRDefault="00000000" w:rsidP="006973CD">
      <w:pPr>
        <w:pStyle w:val="Prrafodelista"/>
      </w:pPr>
      <w:r w:rsidRPr="00866268">
        <w:rPr>
          <w:b/>
        </w:rPr>
        <w:t>Criterio</w:t>
      </w:r>
      <w:r w:rsidRPr="00866268">
        <w:rPr>
          <w:b/>
          <w:spacing w:val="-28"/>
        </w:rPr>
        <w:t xml:space="preserve"> </w:t>
      </w:r>
      <w:r w:rsidRPr="00866268">
        <w:rPr>
          <w:b/>
        </w:rPr>
        <w:t>de</w:t>
      </w:r>
      <w:r w:rsidRPr="00866268">
        <w:rPr>
          <w:b/>
          <w:spacing w:val="-27"/>
        </w:rPr>
        <w:t xml:space="preserve"> </w:t>
      </w:r>
      <w:r w:rsidRPr="00866268">
        <w:rPr>
          <w:b/>
        </w:rPr>
        <w:t>Homologación:</w:t>
      </w:r>
      <w:r w:rsidRPr="00866268">
        <w:rPr>
          <w:b/>
          <w:spacing w:val="-27"/>
        </w:rPr>
        <w:t xml:space="preserve"> </w:t>
      </w:r>
      <w:r w:rsidRPr="00866268">
        <w:t>Dicha</w:t>
      </w:r>
      <w:r w:rsidRPr="00866268">
        <w:rPr>
          <w:spacing w:val="-27"/>
        </w:rPr>
        <w:t xml:space="preserve"> </w:t>
      </w:r>
      <w:r w:rsidRPr="00866268">
        <w:t>retribución</w:t>
      </w:r>
      <w:r w:rsidRPr="00866268">
        <w:rPr>
          <w:spacing w:val="-27"/>
        </w:rPr>
        <w:t xml:space="preserve"> </w:t>
      </w:r>
      <w:r w:rsidRPr="00866268">
        <w:t>seguirá</w:t>
      </w:r>
      <w:r w:rsidRPr="00866268">
        <w:rPr>
          <w:spacing w:val="-27"/>
        </w:rPr>
        <w:t xml:space="preserve"> </w:t>
      </w:r>
      <w:r w:rsidRPr="00866268">
        <w:t>el</w:t>
      </w:r>
      <w:r w:rsidRPr="00866268">
        <w:rPr>
          <w:spacing w:val="-27"/>
        </w:rPr>
        <w:t xml:space="preserve"> </w:t>
      </w:r>
      <w:r w:rsidRPr="00866268">
        <w:t>mismo</w:t>
      </w:r>
      <w:r w:rsidRPr="00866268">
        <w:rPr>
          <w:spacing w:val="-27"/>
        </w:rPr>
        <w:t xml:space="preserve"> </w:t>
      </w:r>
      <w:r w:rsidRPr="00866268">
        <w:t>criterio</w:t>
      </w:r>
      <w:r w:rsidRPr="00866268">
        <w:rPr>
          <w:spacing w:val="-27"/>
        </w:rPr>
        <w:t xml:space="preserve"> </w:t>
      </w:r>
      <w:r w:rsidRPr="00866268">
        <w:t>aplicado</w:t>
      </w:r>
      <w:r w:rsidRPr="00866268">
        <w:rPr>
          <w:spacing w:val="-27"/>
        </w:rPr>
        <w:t xml:space="preserve"> </w:t>
      </w:r>
      <w:r w:rsidRPr="00866268">
        <w:t>al personal</w:t>
      </w:r>
      <w:r w:rsidRPr="00866268">
        <w:rPr>
          <w:spacing w:val="-14"/>
        </w:rPr>
        <w:t xml:space="preserve"> </w:t>
      </w:r>
      <w:r w:rsidRPr="00866268">
        <w:rPr>
          <w:spacing w:val="-3"/>
        </w:rPr>
        <w:t>facultativo</w:t>
      </w:r>
      <w:r w:rsidRPr="00866268">
        <w:rPr>
          <w:spacing w:val="-14"/>
        </w:rPr>
        <w:t xml:space="preserve"> </w:t>
      </w:r>
      <w:r w:rsidRPr="00866268">
        <w:t>especialista</w:t>
      </w:r>
      <w:r w:rsidRPr="00866268">
        <w:rPr>
          <w:spacing w:val="-14"/>
        </w:rPr>
        <w:t xml:space="preserve"> </w:t>
      </w:r>
      <w:r w:rsidRPr="00866268">
        <w:t>del</w:t>
      </w:r>
      <w:r w:rsidRPr="00866268">
        <w:rPr>
          <w:spacing w:val="-14"/>
        </w:rPr>
        <w:t xml:space="preserve"> </w:t>
      </w:r>
      <w:r w:rsidRPr="00866268">
        <w:t>Servicio</w:t>
      </w:r>
      <w:r w:rsidRPr="00866268">
        <w:rPr>
          <w:spacing w:val="-13"/>
        </w:rPr>
        <w:t xml:space="preserve"> </w:t>
      </w:r>
      <w:r w:rsidRPr="00866268">
        <w:t>de</w:t>
      </w:r>
      <w:r w:rsidRPr="00866268">
        <w:rPr>
          <w:spacing w:val="-14"/>
        </w:rPr>
        <w:t xml:space="preserve"> </w:t>
      </w:r>
      <w:r w:rsidRPr="00866268">
        <w:t>Salud</w:t>
      </w:r>
      <w:r w:rsidRPr="00866268">
        <w:rPr>
          <w:spacing w:val="-14"/>
        </w:rPr>
        <w:t xml:space="preserve"> </w:t>
      </w:r>
      <w:r w:rsidRPr="00866268">
        <w:t>correspondiente.</w:t>
      </w:r>
    </w:p>
    <w:p w:rsidR="00DF6C05" w:rsidRPr="00920734" w:rsidRDefault="00000000" w:rsidP="006973CD">
      <w:pPr>
        <w:pStyle w:val="Prrafodelista"/>
      </w:pPr>
      <w:r w:rsidRPr="00866268">
        <w:rPr>
          <w:b/>
        </w:rPr>
        <w:t>Jornada</w:t>
      </w:r>
      <w:r w:rsidRPr="00866268">
        <w:rPr>
          <w:b/>
          <w:spacing w:val="-33"/>
        </w:rPr>
        <w:t xml:space="preserve"> </w:t>
      </w:r>
      <w:r w:rsidRPr="00866268">
        <w:rPr>
          <w:b/>
        </w:rPr>
        <w:t>motivada</w:t>
      </w:r>
      <w:r w:rsidRPr="00866268">
        <w:rPr>
          <w:b/>
          <w:spacing w:val="-33"/>
        </w:rPr>
        <w:t xml:space="preserve"> </w:t>
      </w:r>
      <w:r w:rsidRPr="00866268">
        <w:rPr>
          <w:b/>
        </w:rPr>
        <w:t>(Penalización</w:t>
      </w:r>
      <w:r w:rsidRPr="00866268">
        <w:rPr>
          <w:b/>
          <w:spacing w:val="-32"/>
        </w:rPr>
        <w:t xml:space="preserve"> </w:t>
      </w:r>
      <w:r w:rsidRPr="00866268">
        <w:rPr>
          <w:b/>
        </w:rPr>
        <w:t>del</w:t>
      </w:r>
      <w:r w:rsidRPr="00866268">
        <w:rPr>
          <w:b/>
          <w:spacing w:val="-33"/>
        </w:rPr>
        <w:t xml:space="preserve"> </w:t>
      </w:r>
      <w:r w:rsidRPr="00866268">
        <w:rPr>
          <w:b/>
        </w:rPr>
        <w:t>exceso):</w:t>
      </w:r>
      <w:r w:rsidRPr="00866268">
        <w:rPr>
          <w:b/>
          <w:spacing w:val="-32"/>
        </w:rPr>
        <w:t xml:space="preserve"> </w:t>
      </w:r>
      <w:r w:rsidRPr="00866268">
        <w:t>Aquellas</w:t>
      </w:r>
      <w:r w:rsidRPr="00866268">
        <w:rPr>
          <w:spacing w:val="-33"/>
        </w:rPr>
        <w:t xml:space="preserve"> </w:t>
      </w:r>
      <w:r w:rsidRPr="00866268">
        <w:t>horas</w:t>
      </w:r>
      <w:r w:rsidRPr="00866268">
        <w:rPr>
          <w:spacing w:val="-32"/>
        </w:rPr>
        <w:t xml:space="preserve"> </w:t>
      </w:r>
      <w:r w:rsidRPr="00866268">
        <w:t>que</w:t>
      </w:r>
      <w:r w:rsidRPr="00866268">
        <w:rPr>
          <w:spacing w:val="-33"/>
        </w:rPr>
        <w:t xml:space="preserve"> </w:t>
      </w:r>
      <w:r w:rsidRPr="00866268">
        <w:t>excedan</w:t>
      </w:r>
      <w:r w:rsidRPr="00866268">
        <w:rPr>
          <w:spacing w:val="-32"/>
        </w:rPr>
        <w:t xml:space="preserve"> </w:t>
      </w:r>
      <w:r w:rsidRPr="00866268">
        <w:t>el</w:t>
      </w:r>
      <w:r w:rsidRPr="00866268">
        <w:rPr>
          <w:spacing w:val="-33"/>
        </w:rPr>
        <w:t xml:space="preserve"> </w:t>
      </w:r>
      <w:r w:rsidRPr="00866268">
        <w:t>límite</w:t>
      </w:r>
      <w:r w:rsidRPr="00866268">
        <w:rPr>
          <w:spacing w:val="-33"/>
        </w:rPr>
        <w:t xml:space="preserve"> </w:t>
      </w:r>
      <w:r w:rsidRPr="00866268">
        <w:t xml:space="preserve">de </w:t>
      </w:r>
      <w:r w:rsidRPr="00866268">
        <w:rPr>
          <w:b/>
        </w:rPr>
        <w:t>2112</w:t>
      </w:r>
      <w:r w:rsidRPr="00866268">
        <w:rPr>
          <w:b/>
          <w:spacing w:val="-26"/>
        </w:rPr>
        <w:t xml:space="preserve"> </w:t>
      </w:r>
      <w:r w:rsidRPr="00866268">
        <w:rPr>
          <w:b/>
        </w:rPr>
        <w:t>horas</w:t>
      </w:r>
      <w:r w:rsidRPr="00866268">
        <w:rPr>
          <w:b/>
          <w:spacing w:val="-26"/>
        </w:rPr>
        <w:t xml:space="preserve"> </w:t>
      </w:r>
      <w:r w:rsidRPr="00866268">
        <w:rPr>
          <w:b/>
        </w:rPr>
        <w:t>anuales</w:t>
      </w:r>
      <w:r w:rsidRPr="00866268">
        <w:rPr>
          <w:b/>
          <w:spacing w:val="-26"/>
        </w:rPr>
        <w:t xml:space="preserve"> </w:t>
      </w:r>
      <w:r w:rsidRPr="00866268">
        <w:t>(jornada</w:t>
      </w:r>
      <w:r w:rsidRPr="00866268">
        <w:rPr>
          <w:spacing w:val="-26"/>
        </w:rPr>
        <w:t xml:space="preserve"> </w:t>
      </w:r>
      <w:r w:rsidRPr="00866268">
        <w:t>motivada)</w:t>
      </w:r>
      <w:r w:rsidRPr="00866268">
        <w:rPr>
          <w:spacing w:val="-26"/>
        </w:rPr>
        <w:t xml:space="preserve"> </w:t>
      </w:r>
      <w:r w:rsidRPr="00866268">
        <w:t>tendrán</w:t>
      </w:r>
      <w:r w:rsidRPr="00866268">
        <w:rPr>
          <w:spacing w:val="-26"/>
        </w:rPr>
        <w:t xml:space="preserve"> </w:t>
      </w:r>
      <w:r w:rsidRPr="00866268">
        <w:t>carácter</w:t>
      </w:r>
      <w:r w:rsidRPr="00866268">
        <w:rPr>
          <w:spacing w:val="-26"/>
        </w:rPr>
        <w:t xml:space="preserve"> </w:t>
      </w:r>
      <w:r w:rsidRPr="00866268">
        <w:t>voluntario</w:t>
      </w:r>
      <w:r w:rsidRPr="00866268">
        <w:rPr>
          <w:spacing w:val="-26"/>
        </w:rPr>
        <w:t xml:space="preserve"> </w:t>
      </w:r>
      <w:r w:rsidRPr="00866268">
        <w:t>y</w:t>
      </w:r>
      <w:r w:rsidRPr="00866268">
        <w:rPr>
          <w:spacing w:val="-26"/>
        </w:rPr>
        <w:t xml:space="preserve"> </w:t>
      </w:r>
      <w:r w:rsidRPr="00866268">
        <w:t>se</w:t>
      </w:r>
      <w:r w:rsidRPr="00866268">
        <w:rPr>
          <w:spacing w:val="-26"/>
        </w:rPr>
        <w:t xml:space="preserve"> </w:t>
      </w:r>
      <w:r w:rsidRPr="00866268">
        <w:t>abonarán</w:t>
      </w:r>
      <w:r w:rsidRPr="00866268">
        <w:rPr>
          <w:spacing w:val="-26"/>
        </w:rPr>
        <w:t xml:space="preserve"> </w:t>
      </w:r>
      <w:r w:rsidRPr="00866268">
        <w:t>con un</w:t>
      </w:r>
      <w:r w:rsidRPr="00866268">
        <w:rPr>
          <w:spacing w:val="-10"/>
        </w:rPr>
        <w:t xml:space="preserve"> </w:t>
      </w:r>
      <w:r w:rsidRPr="00866268">
        <w:rPr>
          <w:spacing w:val="-3"/>
        </w:rPr>
        <w:t>incremento</w:t>
      </w:r>
      <w:r w:rsidRPr="00866268">
        <w:rPr>
          <w:spacing w:val="-9"/>
        </w:rPr>
        <w:t xml:space="preserve"> </w:t>
      </w:r>
      <w:r w:rsidRPr="00866268">
        <w:t>no</w:t>
      </w:r>
      <w:r w:rsidRPr="00866268">
        <w:rPr>
          <w:spacing w:val="-9"/>
        </w:rPr>
        <w:t xml:space="preserve"> </w:t>
      </w:r>
      <w:r w:rsidRPr="00866268">
        <w:t>inferior</w:t>
      </w:r>
      <w:r w:rsidRPr="00866268">
        <w:rPr>
          <w:spacing w:val="-9"/>
        </w:rPr>
        <w:t xml:space="preserve"> </w:t>
      </w:r>
      <w:r w:rsidRPr="00866268">
        <w:t>al</w:t>
      </w:r>
      <w:r w:rsidRPr="00866268">
        <w:rPr>
          <w:spacing w:val="-9"/>
        </w:rPr>
        <w:t xml:space="preserve"> </w:t>
      </w:r>
      <w:r w:rsidRPr="00866268">
        <w:rPr>
          <w:b/>
        </w:rPr>
        <w:t>500%</w:t>
      </w:r>
      <w:r w:rsidRPr="00866268">
        <w:rPr>
          <w:b/>
          <w:spacing w:val="-9"/>
        </w:rPr>
        <w:t xml:space="preserve"> </w:t>
      </w:r>
      <w:r w:rsidRPr="00866268">
        <w:t>del</w:t>
      </w:r>
      <w:r w:rsidRPr="00866268">
        <w:rPr>
          <w:spacing w:val="-9"/>
        </w:rPr>
        <w:t xml:space="preserve"> </w:t>
      </w:r>
      <w:r w:rsidRPr="00866268">
        <w:t>precio</w:t>
      </w:r>
      <w:r w:rsidRPr="00866268">
        <w:rPr>
          <w:spacing w:val="-9"/>
        </w:rPr>
        <w:t xml:space="preserve"> </w:t>
      </w:r>
      <w:r w:rsidRPr="00866268">
        <w:t>de</w:t>
      </w:r>
      <w:r w:rsidRPr="00866268">
        <w:rPr>
          <w:spacing w:val="-9"/>
        </w:rPr>
        <w:t xml:space="preserve"> </w:t>
      </w:r>
      <w:r w:rsidRPr="00866268">
        <w:t>la</w:t>
      </w:r>
      <w:r w:rsidRPr="00866268">
        <w:rPr>
          <w:spacing w:val="-10"/>
        </w:rPr>
        <w:t xml:space="preserve"> </w:t>
      </w:r>
      <w:r w:rsidRPr="00866268">
        <w:t>hora</w:t>
      </w:r>
      <w:r w:rsidRPr="00866268">
        <w:rPr>
          <w:spacing w:val="-9"/>
        </w:rPr>
        <w:t xml:space="preserve"> </w:t>
      </w:r>
      <w:r w:rsidRPr="00866268">
        <w:t>ordinaria.</w:t>
      </w:r>
    </w:p>
    <w:p w:rsidR="00DF6C05" w:rsidRPr="00920734" w:rsidRDefault="00000000" w:rsidP="006973CD">
      <w:pPr>
        <w:pStyle w:val="Prrafodelista"/>
      </w:pPr>
      <w:r w:rsidRPr="00866268">
        <w:rPr>
          <w:b/>
        </w:rPr>
        <w:t>Límite</w:t>
      </w:r>
      <w:r w:rsidRPr="00866268">
        <w:rPr>
          <w:b/>
          <w:spacing w:val="-31"/>
        </w:rPr>
        <w:t xml:space="preserve"> </w:t>
      </w:r>
      <w:r w:rsidRPr="00866268">
        <w:rPr>
          <w:b/>
        </w:rPr>
        <w:t>de</w:t>
      </w:r>
      <w:r w:rsidRPr="00866268">
        <w:rPr>
          <w:b/>
          <w:spacing w:val="-30"/>
        </w:rPr>
        <w:t xml:space="preserve"> </w:t>
      </w:r>
      <w:r w:rsidRPr="00866268">
        <w:rPr>
          <w:b/>
        </w:rPr>
        <w:t>exceso:</w:t>
      </w:r>
      <w:r w:rsidRPr="00866268">
        <w:rPr>
          <w:b/>
          <w:spacing w:val="-31"/>
        </w:rPr>
        <w:t xml:space="preserve"> </w:t>
      </w:r>
      <w:r w:rsidRPr="00866268">
        <w:t>Se</w:t>
      </w:r>
      <w:r w:rsidRPr="00866268">
        <w:rPr>
          <w:spacing w:val="-30"/>
        </w:rPr>
        <w:t xml:space="preserve"> </w:t>
      </w:r>
      <w:r w:rsidRPr="00866268">
        <w:t>establece</w:t>
      </w:r>
      <w:r w:rsidRPr="00866268">
        <w:rPr>
          <w:spacing w:val="-30"/>
        </w:rPr>
        <w:t xml:space="preserve"> </w:t>
      </w:r>
      <w:r w:rsidRPr="00866268">
        <w:t>un</w:t>
      </w:r>
      <w:r w:rsidRPr="00866268">
        <w:rPr>
          <w:spacing w:val="-31"/>
        </w:rPr>
        <w:t xml:space="preserve"> </w:t>
      </w:r>
      <w:r w:rsidRPr="00866268">
        <w:t>máximo</w:t>
      </w:r>
      <w:r w:rsidRPr="00866268">
        <w:rPr>
          <w:spacing w:val="-30"/>
        </w:rPr>
        <w:t xml:space="preserve"> </w:t>
      </w:r>
      <w:r w:rsidRPr="00866268">
        <w:t>de</w:t>
      </w:r>
      <w:r w:rsidRPr="00866268">
        <w:rPr>
          <w:spacing w:val="-30"/>
        </w:rPr>
        <w:t xml:space="preserve"> </w:t>
      </w:r>
      <w:r w:rsidRPr="00866268">
        <w:rPr>
          <w:b/>
        </w:rPr>
        <w:t>150</w:t>
      </w:r>
      <w:r w:rsidRPr="00866268">
        <w:rPr>
          <w:b/>
          <w:spacing w:val="-31"/>
        </w:rPr>
        <w:t xml:space="preserve"> </w:t>
      </w:r>
      <w:r w:rsidRPr="00866268">
        <w:rPr>
          <w:b/>
        </w:rPr>
        <w:t>horas</w:t>
      </w:r>
      <w:r w:rsidRPr="00866268">
        <w:rPr>
          <w:b/>
          <w:spacing w:val="-30"/>
        </w:rPr>
        <w:t xml:space="preserve"> </w:t>
      </w:r>
      <w:r w:rsidRPr="00866268">
        <w:rPr>
          <w:b/>
        </w:rPr>
        <w:t>anuales</w:t>
      </w:r>
      <w:r w:rsidRPr="00866268">
        <w:rPr>
          <w:b/>
          <w:spacing w:val="-30"/>
        </w:rPr>
        <w:t xml:space="preserve"> </w:t>
      </w:r>
      <w:r w:rsidRPr="00866268">
        <w:t>para</w:t>
      </w:r>
      <w:r w:rsidRPr="00866268">
        <w:rPr>
          <w:spacing w:val="-31"/>
        </w:rPr>
        <w:t xml:space="preserve"> </w:t>
      </w:r>
      <w:r w:rsidRPr="00866268">
        <w:t>esta</w:t>
      </w:r>
      <w:r w:rsidRPr="00866268">
        <w:rPr>
          <w:spacing w:val="-30"/>
        </w:rPr>
        <w:t xml:space="preserve"> </w:t>
      </w:r>
      <w:r w:rsidRPr="00866268">
        <w:t>modalidad de jornada</w:t>
      </w:r>
      <w:r w:rsidRPr="00866268">
        <w:rPr>
          <w:spacing w:val="-18"/>
        </w:rPr>
        <w:t xml:space="preserve"> </w:t>
      </w:r>
      <w:r w:rsidRPr="00866268">
        <w:t>motivada.</w:t>
      </w:r>
    </w:p>
    <w:p w:rsidR="00DF6C05" w:rsidRPr="00866268" w:rsidRDefault="00000000" w:rsidP="006973CD">
      <w:pPr>
        <w:pStyle w:val="Prrafodelista"/>
      </w:pPr>
      <w:r w:rsidRPr="00866268">
        <w:rPr>
          <w:b/>
        </w:rPr>
        <w:t xml:space="preserve">Proporcionalidad por nivel </w:t>
      </w:r>
      <w:r w:rsidRPr="00866268">
        <w:rPr>
          <w:b/>
          <w:spacing w:val="-3"/>
        </w:rPr>
        <w:t xml:space="preserve">formativo: </w:t>
      </w:r>
      <w:r w:rsidRPr="00866268">
        <w:t>La cuantía de la hora de guardia será año de residencia:</w:t>
      </w:r>
    </w:p>
    <w:p w:rsidR="00DF6C05" w:rsidRPr="00920734" w:rsidRDefault="00000000" w:rsidP="006973CD">
      <w:pPr>
        <w:pStyle w:val="Prrafodelista"/>
        <w:numPr>
          <w:ilvl w:val="2"/>
          <w:numId w:val="4"/>
        </w:numPr>
      </w:pPr>
      <w:r w:rsidRPr="00866268">
        <w:rPr>
          <w:b/>
        </w:rPr>
        <w:t>R1:</w:t>
      </w:r>
      <w:r w:rsidRPr="00866268">
        <w:rPr>
          <w:b/>
          <w:spacing w:val="-35"/>
        </w:rPr>
        <w:t xml:space="preserve"> </w:t>
      </w:r>
      <w:r w:rsidRPr="00866268">
        <w:t>60%</w:t>
      </w:r>
      <w:r w:rsidRPr="00866268">
        <w:rPr>
          <w:spacing w:val="-34"/>
        </w:rPr>
        <w:t xml:space="preserve"> </w:t>
      </w:r>
      <w:r w:rsidRPr="00866268">
        <w:t>del</w:t>
      </w:r>
      <w:r w:rsidRPr="00866268">
        <w:rPr>
          <w:spacing w:val="-34"/>
        </w:rPr>
        <w:t xml:space="preserve"> </w:t>
      </w:r>
      <w:r w:rsidRPr="00866268">
        <w:t>precio</w:t>
      </w:r>
      <w:r w:rsidRPr="00866268">
        <w:rPr>
          <w:spacing w:val="-35"/>
        </w:rPr>
        <w:t xml:space="preserve"> </w:t>
      </w:r>
      <w:r w:rsidRPr="00866268">
        <w:t>del</w:t>
      </w:r>
      <w:r w:rsidRPr="00866268">
        <w:rPr>
          <w:spacing w:val="-34"/>
        </w:rPr>
        <w:t xml:space="preserve"> </w:t>
      </w:r>
      <w:r w:rsidRPr="00866268">
        <w:t>especialista.</w:t>
      </w:r>
    </w:p>
    <w:p w:rsidR="00DF6C05" w:rsidRPr="00920734" w:rsidRDefault="00000000" w:rsidP="006973CD">
      <w:pPr>
        <w:pStyle w:val="Prrafodelista"/>
        <w:numPr>
          <w:ilvl w:val="2"/>
          <w:numId w:val="4"/>
        </w:numPr>
      </w:pPr>
      <w:r w:rsidRPr="00866268">
        <w:rPr>
          <w:b/>
        </w:rPr>
        <w:t>R2:</w:t>
      </w:r>
      <w:r w:rsidRPr="00866268">
        <w:rPr>
          <w:b/>
          <w:spacing w:val="-32"/>
        </w:rPr>
        <w:t xml:space="preserve"> </w:t>
      </w:r>
      <w:r w:rsidRPr="00866268">
        <w:t>70%</w:t>
      </w:r>
      <w:r w:rsidRPr="00866268">
        <w:rPr>
          <w:spacing w:val="-32"/>
        </w:rPr>
        <w:t xml:space="preserve"> </w:t>
      </w:r>
      <w:r w:rsidRPr="00866268">
        <w:t>del</w:t>
      </w:r>
      <w:r w:rsidRPr="00866268">
        <w:rPr>
          <w:spacing w:val="-32"/>
        </w:rPr>
        <w:t xml:space="preserve"> </w:t>
      </w:r>
      <w:r w:rsidRPr="00866268">
        <w:t>precio</w:t>
      </w:r>
      <w:r w:rsidRPr="00866268">
        <w:rPr>
          <w:spacing w:val="-31"/>
        </w:rPr>
        <w:t xml:space="preserve"> </w:t>
      </w:r>
      <w:r w:rsidRPr="00866268">
        <w:t>del</w:t>
      </w:r>
      <w:r w:rsidRPr="00866268">
        <w:rPr>
          <w:spacing w:val="-32"/>
        </w:rPr>
        <w:t xml:space="preserve"> </w:t>
      </w:r>
      <w:r w:rsidRPr="00866268">
        <w:t>especialista.</w:t>
      </w:r>
    </w:p>
    <w:p w:rsidR="00DF6C05" w:rsidRPr="00920734" w:rsidRDefault="00000000" w:rsidP="006973CD">
      <w:pPr>
        <w:pStyle w:val="Prrafodelista"/>
        <w:numPr>
          <w:ilvl w:val="2"/>
          <w:numId w:val="4"/>
        </w:numPr>
      </w:pPr>
      <w:r w:rsidRPr="00866268">
        <w:rPr>
          <w:b/>
        </w:rPr>
        <w:t>R3:</w:t>
      </w:r>
      <w:r w:rsidRPr="00866268">
        <w:rPr>
          <w:b/>
          <w:spacing w:val="-30"/>
        </w:rPr>
        <w:t xml:space="preserve"> </w:t>
      </w:r>
      <w:r w:rsidRPr="00866268">
        <w:t>80%</w:t>
      </w:r>
      <w:r w:rsidRPr="00866268">
        <w:rPr>
          <w:spacing w:val="-30"/>
        </w:rPr>
        <w:t xml:space="preserve"> </w:t>
      </w:r>
      <w:r w:rsidRPr="00866268">
        <w:t>del</w:t>
      </w:r>
      <w:r w:rsidRPr="00866268">
        <w:rPr>
          <w:spacing w:val="-30"/>
        </w:rPr>
        <w:t xml:space="preserve"> </w:t>
      </w:r>
      <w:r w:rsidRPr="00866268">
        <w:t>precio</w:t>
      </w:r>
      <w:r w:rsidRPr="00866268">
        <w:rPr>
          <w:spacing w:val="-30"/>
        </w:rPr>
        <w:t xml:space="preserve"> </w:t>
      </w:r>
      <w:r w:rsidRPr="00866268">
        <w:t>del</w:t>
      </w:r>
      <w:r w:rsidRPr="00866268">
        <w:rPr>
          <w:spacing w:val="-30"/>
        </w:rPr>
        <w:t xml:space="preserve"> </w:t>
      </w:r>
      <w:r w:rsidRPr="00866268">
        <w:t>especialista.</w:t>
      </w:r>
    </w:p>
    <w:p w:rsidR="00DF6C05" w:rsidRPr="00920734" w:rsidRDefault="00000000" w:rsidP="006973CD">
      <w:pPr>
        <w:pStyle w:val="Prrafodelista"/>
        <w:numPr>
          <w:ilvl w:val="2"/>
          <w:numId w:val="4"/>
        </w:numPr>
      </w:pPr>
      <w:r w:rsidRPr="00866268">
        <w:rPr>
          <w:b/>
          <w:spacing w:val="-3"/>
        </w:rPr>
        <w:t>R4</w:t>
      </w:r>
      <w:r w:rsidRPr="00866268">
        <w:rPr>
          <w:b/>
          <w:spacing w:val="-10"/>
        </w:rPr>
        <w:t xml:space="preserve"> </w:t>
      </w:r>
      <w:r w:rsidRPr="00866268">
        <w:rPr>
          <w:b/>
        </w:rPr>
        <w:t>y</w:t>
      </w:r>
      <w:r w:rsidRPr="00866268">
        <w:rPr>
          <w:b/>
          <w:spacing w:val="-9"/>
        </w:rPr>
        <w:t xml:space="preserve"> </w:t>
      </w:r>
      <w:r w:rsidRPr="00866268">
        <w:rPr>
          <w:b/>
        </w:rPr>
        <w:t>R5:</w:t>
      </w:r>
      <w:r w:rsidRPr="00866268">
        <w:rPr>
          <w:b/>
          <w:spacing w:val="-9"/>
        </w:rPr>
        <w:t xml:space="preserve"> </w:t>
      </w:r>
      <w:r w:rsidRPr="00866268">
        <w:t>90%</w:t>
      </w:r>
      <w:r w:rsidRPr="00866268">
        <w:rPr>
          <w:spacing w:val="-10"/>
        </w:rPr>
        <w:t xml:space="preserve"> </w:t>
      </w:r>
      <w:r w:rsidRPr="00866268">
        <w:t>del</w:t>
      </w:r>
      <w:r w:rsidRPr="00866268">
        <w:rPr>
          <w:spacing w:val="-9"/>
        </w:rPr>
        <w:t xml:space="preserve"> </w:t>
      </w:r>
      <w:r w:rsidRPr="00866268">
        <w:t>precio</w:t>
      </w:r>
      <w:r w:rsidRPr="00866268">
        <w:rPr>
          <w:spacing w:val="-9"/>
        </w:rPr>
        <w:t xml:space="preserve"> </w:t>
      </w:r>
      <w:r w:rsidRPr="00866268">
        <w:t>del</w:t>
      </w:r>
      <w:r w:rsidRPr="00866268">
        <w:rPr>
          <w:spacing w:val="-10"/>
        </w:rPr>
        <w:t xml:space="preserve"> </w:t>
      </w:r>
      <w:r w:rsidRPr="00866268">
        <w:t>especialista.</w:t>
      </w:r>
    </w:p>
    <w:p w:rsidR="00DF6C05" w:rsidRPr="00920734" w:rsidRDefault="00000000" w:rsidP="006973CD">
      <w:pPr>
        <w:pStyle w:val="Prrafodelista"/>
      </w:pPr>
      <w:r w:rsidRPr="00866268">
        <w:rPr>
          <w:b/>
        </w:rPr>
        <w:t>Actualización</w:t>
      </w:r>
      <w:r w:rsidRPr="00866268">
        <w:rPr>
          <w:b/>
          <w:spacing w:val="-30"/>
        </w:rPr>
        <w:t xml:space="preserve"> </w:t>
      </w:r>
      <w:r w:rsidRPr="00866268">
        <w:rPr>
          <w:b/>
          <w:spacing w:val="-3"/>
        </w:rPr>
        <w:t>Automática:</w:t>
      </w:r>
      <w:r w:rsidRPr="00866268">
        <w:rPr>
          <w:b/>
          <w:spacing w:val="-30"/>
        </w:rPr>
        <w:t xml:space="preserve"> </w:t>
      </w:r>
      <w:r w:rsidRPr="00866268">
        <w:rPr>
          <w:spacing w:val="-4"/>
        </w:rPr>
        <w:t>Todos</w:t>
      </w:r>
      <w:r w:rsidRPr="00866268">
        <w:rPr>
          <w:spacing w:val="-30"/>
        </w:rPr>
        <w:t xml:space="preserve"> </w:t>
      </w:r>
      <w:r w:rsidRPr="00866268">
        <w:t>los</w:t>
      </w:r>
      <w:r w:rsidRPr="00866268">
        <w:rPr>
          <w:spacing w:val="-30"/>
        </w:rPr>
        <w:t xml:space="preserve"> </w:t>
      </w:r>
      <w:r w:rsidRPr="00866268">
        <w:rPr>
          <w:spacing w:val="-3"/>
        </w:rPr>
        <w:t>conceptos</w:t>
      </w:r>
      <w:r w:rsidRPr="00866268">
        <w:rPr>
          <w:spacing w:val="-30"/>
        </w:rPr>
        <w:t xml:space="preserve"> </w:t>
      </w:r>
      <w:r w:rsidRPr="00866268">
        <w:t>retributivos</w:t>
      </w:r>
      <w:r w:rsidRPr="00866268">
        <w:rPr>
          <w:spacing w:val="-30"/>
        </w:rPr>
        <w:t xml:space="preserve"> </w:t>
      </w:r>
      <w:r w:rsidRPr="00866268">
        <w:t>se</w:t>
      </w:r>
      <w:r w:rsidRPr="00866268">
        <w:rPr>
          <w:spacing w:val="-30"/>
        </w:rPr>
        <w:t xml:space="preserve"> </w:t>
      </w:r>
      <w:r w:rsidRPr="00866268">
        <w:t>actualizarán</w:t>
      </w:r>
      <w:r w:rsidRPr="00866268">
        <w:rPr>
          <w:spacing w:val="-30"/>
        </w:rPr>
        <w:t xml:space="preserve"> </w:t>
      </w:r>
      <w:r w:rsidRPr="00866268">
        <w:t>anualmente de</w:t>
      </w:r>
      <w:r w:rsidRPr="00866268">
        <w:rPr>
          <w:spacing w:val="-19"/>
        </w:rPr>
        <w:t xml:space="preserve"> </w:t>
      </w:r>
      <w:r w:rsidRPr="00866268">
        <w:t>forma</w:t>
      </w:r>
      <w:r w:rsidRPr="00866268">
        <w:rPr>
          <w:spacing w:val="-19"/>
        </w:rPr>
        <w:t xml:space="preserve"> </w:t>
      </w:r>
      <w:r w:rsidRPr="00866268">
        <w:t>automática</w:t>
      </w:r>
      <w:r w:rsidRPr="00866268">
        <w:rPr>
          <w:spacing w:val="-19"/>
        </w:rPr>
        <w:t xml:space="preserve"> </w:t>
      </w:r>
      <w:r w:rsidRPr="00866268">
        <w:rPr>
          <w:spacing w:val="-3"/>
        </w:rPr>
        <w:t>conforme</w:t>
      </w:r>
      <w:r w:rsidRPr="00866268">
        <w:rPr>
          <w:spacing w:val="-19"/>
        </w:rPr>
        <w:t xml:space="preserve"> </w:t>
      </w:r>
      <w:r w:rsidRPr="00866268">
        <w:t>al</w:t>
      </w:r>
      <w:r w:rsidRPr="00866268">
        <w:rPr>
          <w:spacing w:val="-19"/>
        </w:rPr>
        <w:t xml:space="preserve"> </w:t>
      </w:r>
      <w:r w:rsidRPr="00866268">
        <w:rPr>
          <w:b/>
        </w:rPr>
        <w:t>IPC</w:t>
      </w:r>
      <w:r w:rsidRPr="00866268">
        <w:rPr>
          <w:b/>
          <w:spacing w:val="-19"/>
        </w:rPr>
        <w:t xml:space="preserve"> </w:t>
      </w:r>
      <w:r w:rsidRPr="00866268">
        <w:t>(aplicándose</w:t>
      </w:r>
      <w:r w:rsidRPr="00866268">
        <w:rPr>
          <w:spacing w:val="-18"/>
        </w:rPr>
        <w:t xml:space="preserve"> </w:t>
      </w:r>
      <w:r w:rsidRPr="00866268">
        <w:t>un</w:t>
      </w:r>
      <w:r w:rsidRPr="00866268">
        <w:rPr>
          <w:spacing w:val="-19"/>
        </w:rPr>
        <w:t xml:space="preserve"> </w:t>
      </w:r>
      <w:r w:rsidRPr="00866268">
        <w:t>+2,8%</w:t>
      </w:r>
      <w:r w:rsidRPr="00866268">
        <w:rPr>
          <w:spacing w:val="-19"/>
        </w:rPr>
        <w:t xml:space="preserve"> </w:t>
      </w:r>
      <w:r w:rsidRPr="00866268">
        <w:t>como</w:t>
      </w:r>
      <w:r w:rsidRPr="00866268">
        <w:rPr>
          <w:spacing w:val="-19"/>
        </w:rPr>
        <w:t xml:space="preserve"> </w:t>
      </w:r>
      <w:r w:rsidRPr="00866268">
        <w:rPr>
          <w:spacing w:val="-3"/>
        </w:rPr>
        <w:t>referencia</w:t>
      </w:r>
      <w:r w:rsidRPr="00866268">
        <w:rPr>
          <w:spacing w:val="-19"/>
        </w:rPr>
        <w:t xml:space="preserve"> </w:t>
      </w:r>
      <w:r w:rsidRPr="00866268">
        <w:t>del</w:t>
      </w:r>
      <w:r w:rsidRPr="00866268">
        <w:rPr>
          <w:spacing w:val="-19"/>
        </w:rPr>
        <w:t xml:space="preserve"> </w:t>
      </w:r>
      <w:r w:rsidRPr="00866268">
        <w:t>último índice de</w:t>
      </w:r>
      <w:r w:rsidRPr="00866268">
        <w:rPr>
          <w:spacing w:val="-17"/>
        </w:rPr>
        <w:t xml:space="preserve"> </w:t>
      </w:r>
      <w:r w:rsidRPr="00866268">
        <w:t>2024).</w:t>
      </w:r>
    </w:p>
    <w:p w:rsidR="00325C0B" w:rsidRDefault="00000000" w:rsidP="006973CD">
      <w:pPr>
        <w:pStyle w:val="Prrafodelista"/>
        <w:rPr>
          <w:spacing w:val="-2"/>
        </w:rPr>
      </w:pPr>
      <w:r w:rsidRPr="00866268">
        <w:rPr>
          <w:b/>
        </w:rPr>
        <w:t xml:space="preserve">Garantía en Pagas Extraordinarias: </w:t>
      </w:r>
      <w:r w:rsidRPr="00866268">
        <w:t xml:space="preserve">Cada paga </w:t>
      </w:r>
      <w:r w:rsidRPr="00866268">
        <w:rPr>
          <w:spacing w:val="-3"/>
        </w:rPr>
        <w:t xml:space="preserve">extra </w:t>
      </w:r>
      <w:r w:rsidRPr="00866268">
        <w:t xml:space="preserve">debe </w:t>
      </w:r>
      <w:r w:rsidRPr="00866268">
        <w:rPr>
          <w:spacing w:val="-4"/>
        </w:rPr>
        <w:t xml:space="preserve">incluir, </w:t>
      </w:r>
      <w:r w:rsidRPr="00866268">
        <w:t xml:space="preserve">además de los </w:t>
      </w:r>
      <w:r w:rsidRPr="00866268">
        <w:rPr>
          <w:spacing w:val="-3"/>
        </w:rPr>
        <w:t>conceptos</w:t>
      </w:r>
      <w:r w:rsidRPr="00866268">
        <w:rPr>
          <w:spacing w:val="-20"/>
        </w:rPr>
        <w:t xml:space="preserve"> </w:t>
      </w:r>
      <w:r w:rsidRPr="00866268">
        <w:t>fijos,</w:t>
      </w:r>
      <w:r w:rsidRPr="00866268">
        <w:rPr>
          <w:spacing w:val="-20"/>
        </w:rPr>
        <w:t xml:space="preserve"> </w:t>
      </w:r>
      <w:r w:rsidRPr="00866268">
        <w:t>el</w:t>
      </w:r>
      <w:r w:rsidRPr="00866268">
        <w:rPr>
          <w:spacing w:val="-20"/>
        </w:rPr>
        <w:t xml:space="preserve"> </w:t>
      </w:r>
      <w:r w:rsidRPr="00866268">
        <w:t>promedio</w:t>
      </w:r>
      <w:r w:rsidRPr="00866268">
        <w:rPr>
          <w:spacing w:val="-20"/>
        </w:rPr>
        <w:t xml:space="preserve"> </w:t>
      </w:r>
      <w:r w:rsidRPr="00866268">
        <w:t>de</w:t>
      </w:r>
      <w:r w:rsidRPr="00866268">
        <w:rPr>
          <w:spacing w:val="-20"/>
        </w:rPr>
        <w:t xml:space="preserve"> </w:t>
      </w:r>
      <w:r w:rsidRPr="00866268">
        <w:t>los</w:t>
      </w:r>
      <w:r w:rsidRPr="00866268">
        <w:rPr>
          <w:spacing w:val="-20"/>
        </w:rPr>
        <w:t xml:space="preserve"> </w:t>
      </w:r>
      <w:r w:rsidRPr="00866268">
        <w:rPr>
          <w:spacing w:val="-3"/>
        </w:rPr>
        <w:t>conceptos</w:t>
      </w:r>
      <w:r w:rsidRPr="00866268">
        <w:rPr>
          <w:spacing w:val="-19"/>
        </w:rPr>
        <w:t xml:space="preserve"> </w:t>
      </w:r>
      <w:r w:rsidRPr="00866268">
        <w:t>variables</w:t>
      </w:r>
      <w:r w:rsidRPr="00866268">
        <w:rPr>
          <w:spacing w:val="-20"/>
        </w:rPr>
        <w:t xml:space="preserve"> </w:t>
      </w:r>
      <w:r w:rsidRPr="00866268">
        <w:t>(guardias)</w:t>
      </w:r>
      <w:r w:rsidRPr="00866268">
        <w:rPr>
          <w:spacing w:val="-20"/>
        </w:rPr>
        <w:t xml:space="preserve"> </w:t>
      </w:r>
      <w:r w:rsidRPr="00866268">
        <w:t>percibidos</w:t>
      </w:r>
      <w:r w:rsidRPr="00866268">
        <w:rPr>
          <w:spacing w:val="-20"/>
        </w:rPr>
        <w:t xml:space="preserve"> </w:t>
      </w:r>
      <w:r w:rsidRPr="00866268">
        <w:t>en</w:t>
      </w:r>
      <w:r w:rsidRPr="00866268">
        <w:rPr>
          <w:spacing w:val="-20"/>
        </w:rPr>
        <w:t xml:space="preserve"> </w:t>
      </w:r>
      <w:r w:rsidRPr="00866268">
        <w:t>los</w:t>
      </w:r>
      <w:r w:rsidRPr="00866268">
        <w:rPr>
          <w:spacing w:val="-20"/>
        </w:rPr>
        <w:t xml:space="preserve"> </w:t>
      </w:r>
      <w:r w:rsidRPr="00866268">
        <w:t>seis meses</w:t>
      </w:r>
      <w:r w:rsidRPr="00866268">
        <w:rPr>
          <w:spacing w:val="-9"/>
        </w:rPr>
        <w:t xml:space="preserve"> </w:t>
      </w:r>
      <w:r w:rsidRPr="00866268">
        <w:rPr>
          <w:spacing w:val="-2"/>
        </w:rPr>
        <w:t>anteriores.</w:t>
      </w:r>
    </w:p>
    <w:p w:rsidR="00325C0B" w:rsidRDefault="00325C0B">
      <w:pPr>
        <w:spacing w:before="0" w:line="240" w:lineRule="auto"/>
        <w:ind w:left="0" w:right="0"/>
        <w:rPr>
          <w:spacing w:val="-2"/>
        </w:rPr>
      </w:pPr>
      <w:r>
        <w:rPr>
          <w:spacing w:val="-2"/>
        </w:rPr>
        <w:br w:type="page"/>
      </w:r>
    </w:p>
    <w:p w:rsidR="00DF6C05" w:rsidRPr="00920734" w:rsidRDefault="00866268" w:rsidP="006973CD">
      <w:pPr>
        <w:pStyle w:val="Ttulo2"/>
      </w:pPr>
      <w:r w:rsidRPr="00920734">
        <w:lastRenderedPageBreak/>
        <w:t>JUSTIFICACIÓN DE LAS ALEGACIONES</w:t>
      </w:r>
    </w:p>
    <w:p w:rsidR="00DF6C05" w:rsidRPr="00866268" w:rsidRDefault="00000000" w:rsidP="006973CD">
      <w:r w:rsidRPr="009D525B">
        <w:t xml:space="preserve">Justificación </w:t>
      </w:r>
      <w:r w:rsidR="00866268" w:rsidRPr="009D525B">
        <w:t>basada</w:t>
      </w:r>
      <w:r w:rsidRPr="009D525B">
        <w:t xml:space="preserve"> </w:t>
      </w:r>
      <w:r w:rsidR="00866268" w:rsidRPr="009D525B">
        <w:t>en</w:t>
      </w:r>
      <w:r w:rsidRPr="009D525B">
        <w:t xml:space="preserve"> mi experiencia como </w:t>
      </w:r>
      <w:r w:rsidRPr="006973CD">
        <w:t>médico</w:t>
      </w:r>
      <w:r w:rsidRPr="009D525B">
        <w:t xml:space="preserve"> residente y a la evidencia científica de mis propuestas de reforma de la norma</w:t>
      </w:r>
      <w:r w:rsidRPr="00866268">
        <w:t>.</w:t>
      </w:r>
    </w:p>
    <w:p w:rsidR="00DF6C05" w:rsidRPr="009D525B" w:rsidRDefault="00000000" w:rsidP="006973CD">
      <w:pPr>
        <w:pStyle w:val="Ttulo3"/>
      </w:pPr>
      <w:r w:rsidRPr="00866268">
        <w:t>Seguridad del paciente y resultados clínicos</w:t>
      </w:r>
    </w:p>
    <w:p w:rsidR="00DF6C05" w:rsidRPr="009D525B" w:rsidRDefault="00000000" w:rsidP="006973CD">
      <w:pPr>
        <w:pStyle w:val="Textoindependiente"/>
      </w:pPr>
      <w:r w:rsidRPr="00866268">
        <w:t xml:space="preserve">La limitación de la jornada laboral ordinaria y extraordinaria constituye una medida de seguridad clínica fundamental, avalada por la evidencia científica que vincula directamente la fatiga por turnos prolongados con el incremento de los errores médicos graves, y con ello de la mortalidad (Landrigan CP, et al. </w:t>
      </w:r>
      <w:r w:rsidRPr="00324592">
        <w:rPr>
          <w:lang w:val="en-US"/>
        </w:rPr>
        <w:t xml:space="preserve">Effect of reducing interns’ work hours on serious medical errors in intensive care units. N Engl J Med. 2004) (Weaver MD, et al. Systematic review of the impact of physician work schedules on patient safety with meta-analyses of mortality risk. </w:t>
      </w:r>
      <w:r w:rsidRPr="00866268">
        <w:t>Jt Comm J Qual Patient Saf. 2023).</w:t>
      </w:r>
    </w:p>
    <w:p w:rsidR="00DF6C05" w:rsidRPr="009D525B" w:rsidRDefault="00000000" w:rsidP="006973CD">
      <w:pPr>
        <w:pStyle w:val="Textoindependiente"/>
      </w:pPr>
      <w:r w:rsidRPr="00866268">
        <w:t>La privación de sueño deteriora funciones neurocognitivas relevantes para la práctica clínica (atención sostenida, tiempo de reacción, juicio) (Philibert, Sleep loss and performance in residents and nonphysicians: a meta-analytic examination, Sleep, 2005).</w:t>
      </w:r>
    </w:p>
    <w:p w:rsidR="006973CD" w:rsidRDefault="00000000" w:rsidP="006973CD">
      <w:pPr>
        <w:pStyle w:val="Ttulo3"/>
      </w:pPr>
      <w:r w:rsidRPr="00866268">
        <w:t>Riesgos para el profesional médico y para terceros</w:t>
      </w:r>
    </w:p>
    <w:p w:rsidR="00DF6C05" w:rsidRPr="009D525B" w:rsidRDefault="00000000" w:rsidP="006973CD">
      <w:r w:rsidRPr="009D525B">
        <w:t>Las medidas expresadas se justifican también por el impacto en salud mental del personal en formación, particularmente en entornos de sobrecarga y descanso insuficiente:</w:t>
      </w:r>
    </w:p>
    <w:p w:rsidR="00DF6C05" w:rsidRPr="006973CD" w:rsidRDefault="00000000" w:rsidP="006973CD">
      <w:pPr>
        <w:pStyle w:val="Prrafodelista"/>
        <w:numPr>
          <w:ilvl w:val="1"/>
          <w:numId w:val="1"/>
        </w:numPr>
        <w:rPr>
          <w:lang w:val="en-US"/>
        </w:rPr>
      </w:pPr>
      <w:r w:rsidRPr="006973CD">
        <w:rPr>
          <w:b/>
          <w:bCs/>
          <w:lang w:val="en-US"/>
        </w:rPr>
        <w:t xml:space="preserve">Las condiciones laborales de los médicos se han asociado con mayor </w:t>
      </w:r>
      <w:r w:rsidRPr="006973CD">
        <w:rPr>
          <w:b/>
          <w:bCs/>
          <w:spacing w:val="-3"/>
          <w:lang w:val="en-US"/>
        </w:rPr>
        <w:t xml:space="preserve">burnout </w:t>
      </w:r>
      <w:r w:rsidRPr="006973CD">
        <w:rPr>
          <w:b/>
          <w:bCs/>
          <w:lang w:val="en-US"/>
        </w:rPr>
        <w:t>en médicos residentes</w:t>
      </w:r>
      <w:r w:rsidRPr="006973CD">
        <w:rPr>
          <w:lang w:val="en-US"/>
        </w:rPr>
        <w:t xml:space="preserve"> (Block, Residency schedule, burnout and patient care among first-year residents, Annals of Internal Medicine, 2013) (Rodrigues,</w:t>
      </w:r>
      <w:r w:rsidR="006973CD" w:rsidRPr="006973CD">
        <w:rPr>
          <w:lang w:val="en-US"/>
        </w:rPr>
        <w:t xml:space="preserve"> </w:t>
      </w:r>
      <w:r w:rsidRPr="006973CD">
        <w:rPr>
          <w:lang w:val="en-US"/>
        </w:rPr>
        <w:t>Burnout syndrome among medical residents: a systematic review and meta-analysis, PLoS One, 2018).</w:t>
      </w:r>
    </w:p>
    <w:p w:rsidR="00DF6C05" w:rsidRDefault="00000000" w:rsidP="006973CD">
      <w:pPr>
        <w:pStyle w:val="Prrafodelista"/>
        <w:numPr>
          <w:ilvl w:val="1"/>
          <w:numId w:val="1"/>
        </w:numPr>
      </w:pPr>
      <w:r w:rsidRPr="006973CD">
        <w:rPr>
          <w:b/>
          <w:bCs/>
        </w:rPr>
        <w:t>La prevalencia de síntomas depresivos en médicos residentes es elevada, consecuencia de sus condiciones laborales</w:t>
      </w:r>
      <w:r w:rsidRPr="00866268">
        <w:t xml:space="preserve"> (Mata, Prevalence of depression </w:t>
      </w:r>
      <w:r w:rsidRPr="00866268">
        <w:rPr>
          <w:spacing w:val="-6"/>
        </w:rPr>
        <w:t xml:space="preserve">and </w:t>
      </w:r>
      <w:r w:rsidRPr="00866268">
        <w:t>depressive symptoms among resident physicians: a systematic review and</w:t>
      </w:r>
      <w:r w:rsidR="006973CD">
        <w:t xml:space="preserve"> </w:t>
      </w:r>
      <w:r>
        <w:t>meta-analysis, JAMA, 2015).</w:t>
      </w:r>
    </w:p>
    <w:p w:rsidR="00DF6C05" w:rsidRDefault="00000000" w:rsidP="006973CD">
      <w:pPr>
        <w:pStyle w:val="Prrafodelista"/>
        <w:numPr>
          <w:ilvl w:val="1"/>
          <w:numId w:val="1"/>
        </w:numPr>
      </w:pPr>
      <w:r w:rsidRPr="006973CD">
        <w:rPr>
          <w:b/>
          <w:bCs/>
        </w:rPr>
        <w:t>En relación con el suicidio, la evidencia indica que sigue siendo un riesgo ocupacional relevante en la profesión médica: meta-análisis internacionales han descrito exceso relativo en determinados subgrupos</w:t>
      </w:r>
      <w:r w:rsidRPr="00866268">
        <w:t xml:space="preserve"> (Zimmermann, Suicide </w:t>
      </w:r>
      <w:r w:rsidRPr="00866268">
        <w:rPr>
          <w:spacing w:val="-4"/>
        </w:rPr>
        <w:t xml:space="preserve">rates </w:t>
      </w:r>
      <w:r w:rsidRPr="00866268">
        <w:t>among physicians compared with the general population in studies from 20 countries: gender stratified systematic review and meta-analysis, BMJ, 2024).</w:t>
      </w:r>
    </w:p>
    <w:p w:rsidR="00325C0B" w:rsidRPr="00866268" w:rsidRDefault="00325C0B" w:rsidP="00325C0B">
      <w:pPr>
        <w:pStyle w:val="Prrafodelista"/>
        <w:numPr>
          <w:ilvl w:val="0"/>
          <w:numId w:val="0"/>
        </w:numPr>
        <w:ind w:left="820"/>
      </w:pPr>
    </w:p>
    <w:p w:rsidR="00DF6C05" w:rsidRPr="00866268" w:rsidRDefault="00000000" w:rsidP="006973CD">
      <w:pPr>
        <w:pStyle w:val="Prrafodelista"/>
        <w:numPr>
          <w:ilvl w:val="1"/>
          <w:numId w:val="1"/>
        </w:numPr>
      </w:pPr>
      <w:r w:rsidRPr="006973CD">
        <w:rPr>
          <w:b/>
          <w:bCs/>
        </w:rPr>
        <w:lastRenderedPageBreak/>
        <w:t xml:space="preserve">El suicidio constituye una proporción sustancial de las muertes registradas </w:t>
      </w:r>
      <w:r w:rsidRPr="006973CD">
        <w:rPr>
          <w:b/>
          <w:bCs/>
          <w:spacing w:val="-4"/>
        </w:rPr>
        <w:t xml:space="preserve">entre </w:t>
      </w:r>
      <w:r w:rsidRPr="006973CD">
        <w:rPr>
          <w:b/>
          <w:bCs/>
        </w:rPr>
        <w:t>médicos residentes</w:t>
      </w:r>
      <w:r w:rsidRPr="00866268">
        <w:t xml:space="preserve"> </w:t>
      </w:r>
      <w:r w:rsidRPr="00866268">
        <w:rPr>
          <w:spacing w:val="-4"/>
        </w:rPr>
        <w:t xml:space="preserve">(Yaghmour, </w:t>
      </w:r>
      <w:r w:rsidRPr="00866268">
        <w:t>Causes of Death Among US Medical Residents, JAMA Network Open, 2025).</w:t>
      </w:r>
    </w:p>
    <w:p w:rsidR="00DF6C05" w:rsidRPr="009D525B" w:rsidRDefault="00000000" w:rsidP="006973CD">
      <w:pPr>
        <w:pStyle w:val="Ttulo3"/>
      </w:pPr>
      <w:r>
        <w:t>Perjuicio de la calidad formativa</w:t>
      </w:r>
    </w:p>
    <w:p w:rsidR="00DF6C05" w:rsidRPr="00866268" w:rsidRDefault="00000000" w:rsidP="006973CD">
      <w:pPr>
        <w:pStyle w:val="Textoindependiente"/>
      </w:pPr>
      <w:r w:rsidRPr="00866268">
        <w:t>La prolongación sistemática de la jornada con fines de cobertura asistencial desplaza tiempo docente y reduce el rendimiento de aprendizaje perjudicando la formación. La mejora de resultados clínicos al reducir turnos excesivos (Landrigan, Effect of reducing interns’ work hours on serious medical errors in intensive care units, New England Journal of Medicine, 2004) es coherente con la necesidad de revisar las jornadas laborales intensivas de los médicos.</w:t>
      </w:r>
    </w:p>
    <w:p w:rsidR="00DF6C05" w:rsidRDefault="00000000" w:rsidP="006973CD">
      <w:pPr>
        <w:pStyle w:val="Ttulo3"/>
      </w:pPr>
      <w:r w:rsidRPr="009D525B">
        <w:t>Trazabilidad</w:t>
      </w:r>
      <w:r>
        <w:t xml:space="preserve"> de la jornada</w:t>
      </w:r>
      <w:r>
        <w:rPr>
          <w:spacing w:val="-1"/>
        </w:rPr>
        <w:t xml:space="preserve"> </w:t>
      </w:r>
      <w:r>
        <w:t>laboral</w:t>
      </w:r>
    </w:p>
    <w:p w:rsidR="00DF6C05" w:rsidRPr="00866268" w:rsidRDefault="00000000" w:rsidP="006973CD">
      <w:pPr>
        <w:pStyle w:val="Textoindependiente"/>
      </w:pPr>
      <w:r w:rsidRPr="00866268">
        <w:t>La aplicación de límites en la jornada y mínimos en los descansos resulta difícil de garantizar cuando no existe un sistema de trazabilidad objetivo y verificable. La exigencia de sistemas objetivos de registro deriva de la doctrina del TJUE en el caso C-55/18 y persigue garantizar el cumplimiento efectivo de la jornada máxima (Sentencia TJUE, C55/18, 14/05/2019).</w:t>
      </w:r>
    </w:p>
    <w:p w:rsidR="00DF6C05" w:rsidRPr="00866268" w:rsidRDefault="00000000" w:rsidP="006973CD">
      <w:pPr>
        <w:pStyle w:val="Ttulo3"/>
      </w:pPr>
      <w:r w:rsidRPr="009D525B">
        <w:t>Economía</w:t>
      </w:r>
      <w:r w:rsidRPr="00866268">
        <w:t xml:space="preserve"> de incentivos y justicia salarial</w:t>
      </w:r>
    </w:p>
    <w:p w:rsidR="00DF6C05" w:rsidRPr="00866268" w:rsidRDefault="00000000" w:rsidP="006973CD">
      <w:pPr>
        <w:pStyle w:val="Textoindependiente"/>
      </w:pPr>
      <w:r w:rsidRPr="00866268">
        <w:t>Si el coste marginal de la hora de jornada adicional/extraordinaria del personal en formación es bajo, el sistema tiende a sustituir priorizar este tipo de jornada sobre la ordinaria; elevar el precio e introducir una penalización fuerte del exceso desincentiva la abuso y favorece que se dimensionen adecuadamente las plantillas.</w:t>
      </w:r>
    </w:p>
    <w:p w:rsidR="00325C0B" w:rsidRDefault="00000000" w:rsidP="006973CD">
      <w:pPr>
        <w:pStyle w:val="Textoindependiente"/>
      </w:pPr>
      <w:r w:rsidRPr="00866268">
        <w:rPr>
          <w:b/>
        </w:rPr>
        <w:t xml:space="preserve">El escenario actual de retribuciones insuficientes en el personal médico residente </w:t>
      </w:r>
      <w:r w:rsidRPr="00866268">
        <w:t>incentiva que éste acepte guardias adicionales para alcanzar un umbral salarial básico. El sueldo base de los médicos MIR es muy próximo al salario mínimo, lo cual antagoniza con la exigencia y la duración de su formación hasta ese momento. Mejorar su salario permite reducir su situación de vulnerabilidad sin producir un empobrecimiento relativo al limitar su jornada laboral.</w:t>
      </w:r>
    </w:p>
    <w:p w:rsidR="00325C0B" w:rsidRDefault="00325C0B">
      <w:pPr>
        <w:spacing w:before="0" w:line="240" w:lineRule="auto"/>
        <w:ind w:left="0" w:right="0"/>
      </w:pPr>
      <w:r>
        <w:br w:type="page"/>
      </w:r>
    </w:p>
    <w:p w:rsidR="00DF6C05" w:rsidRPr="00866268" w:rsidRDefault="00DF6C05" w:rsidP="006973CD">
      <w:pPr>
        <w:pStyle w:val="Textoindependiente"/>
      </w:pPr>
    </w:p>
    <w:p w:rsidR="00866268" w:rsidRPr="00866268" w:rsidRDefault="00866268" w:rsidP="006973CD">
      <w:pPr>
        <w:pStyle w:val="Ttulo2"/>
      </w:pPr>
      <w:r w:rsidRPr="00950A58">
        <w:t xml:space="preserve">SOLICITUD DE </w:t>
      </w:r>
      <w:r w:rsidR="00950A58" w:rsidRPr="00950A58">
        <w:t>ENMIENDA AL REAL DECRETO</w:t>
      </w:r>
      <w:r w:rsidRPr="00950A58">
        <w:t xml:space="preserve"> </w:t>
      </w:r>
    </w:p>
    <w:p w:rsidR="00950A58" w:rsidRDefault="00000000" w:rsidP="006973CD">
      <w:pPr>
        <w:pStyle w:val="Textoindependiente"/>
      </w:pPr>
      <w:r w:rsidRPr="00866268">
        <w:t xml:space="preserve">Por todo lo expuesto, solicito formalmente la integración de estas </w:t>
      </w:r>
      <w:r w:rsidR="00950A58">
        <w:t xml:space="preserve">alegaciiones </w:t>
      </w:r>
      <w:r w:rsidRPr="00866268">
        <w:t>en la reforma del Real Decreto 1146/2006, adecuando el marco normativo a la realidad asistencial.</w:t>
      </w:r>
    </w:p>
    <w:p w:rsidR="00DF6C05" w:rsidRDefault="00000000" w:rsidP="006973CD">
      <w:pPr>
        <w:pStyle w:val="Textoindependiente"/>
      </w:pPr>
      <w:r w:rsidRPr="00866268">
        <w:t xml:space="preserve">Es imperativo garantizar el cumplimiento estricto y sin excepciones de la </w:t>
      </w:r>
      <w:r w:rsidRPr="00866268">
        <w:rPr>
          <w:b/>
        </w:rPr>
        <w:t xml:space="preserve">Directiva 2003/88/CE </w:t>
      </w:r>
      <w:r w:rsidRPr="00866268">
        <w:t>en materia de tiempos de trabajo y descanso, un paso ineludible para preservar tanto la salud laboral del residente como la seguridad clínica de los pacientes a nuestro cargo.</w:t>
      </w:r>
    </w:p>
    <w:p w:rsidR="00325C0B" w:rsidRDefault="00325C0B" w:rsidP="006973CD">
      <w:pPr>
        <w:pStyle w:val="Textoindependiente"/>
      </w:pPr>
    </w:p>
    <w:p w:rsidR="00325C0B" w:rsidRDefault="00325C0B" w:rsidP="006973CD">
      <w:pPr>
        <w:pStyle w:val="Textoindependiente"/>
      </w:pPr>
    </w:p>
    <w:p w:rsidR="00325C0B" w:rsidRDefault="00325C0B" w:rsidP="006973CD">
      <w:pPr>
        <w:pStyle w:val="Textoindependiente"/>
      </w:pPr>
    </w:p>
    <w:p w:rsidR="00325C0B" w:rsidRDefault="00325C0B" w:rsidP="00325C0B">
      <w:pPr>
        <w:pStyle w:val="Textoindependiente"/>
        <w:jc w:val="right"/>
      </w:pPr>
    </w:p>
    <w:p w:rsidR="00325C0B" w:rsidRDefault="00325C0B" w:rsidP="00325C0B">
      <w:pPr>
        <w:pStyle w:val="Textoindependiente"/>
        <w:jc w:val="right"/>
      </w:pPr>
    </w:p>
    <w:p w:rsidR="00325C0B" w:rsidRDefault="00325C0B" w:rsidP="00325C0B">
      <w:pPr>
        <w:pStyle w:val="Textoindependiente"/>
        <w:ind w:left="3600"/>
      </w:pPr>
      <w:r>
        <w:t>En______, a ____de enero de 2026</w:t>
      </w:r>
    </w:p>
    <w:p w:rsidR="00325C0B" w:rsidRDefault="00325C0B" w:rsidP="00325C0B">
      <w:pPr>
        <w:pStyle w:val="Textoindependiente"/>
        <w:ind w:left="3600"/>
      </w:pPr>
    </w:p>
    <w:p w:rsidR="00325C0B" w:rsidRDefault="00325C0B" w:rsidP="00325C0B">
      <w:pPr>
        <w:pStyle w:val="Textoindependiente"/>
        <w:ind w:left="3600"/>
      </w:pPr>
    </w:p>
    <w:p w:rsidR="00325C0B" w:rsidRPr="00866268" w:rsidRDefault="00325C0B" w:rsidP="00325C0B">
      <w:pPr>
        <w:pStyle w:val="Textoindependiente"/>
        <w:ind w:left="3600"/>
      </w:pPr>
      <w:r>
        <w:t>Firmado ________________</w:t>
      </w:r>
    </w:p>
    <w:sectPr w:rsidR="00325C0B" w:rsidRPr="00866268" w:rsidSect="00325C0B">
      <w:pgSz w:w="12240" w:h="15840"/>
      <w:pgMar w:top="1360" w:right="1300" w:bottom="1217"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381A7DE0"/>
    <w:multiLevelType w:val="hybridMultilevel"/>
    <w:tmpl w:val="36D04AB8"/>
    <w:lvl w:ilvl="0" w:tplc="040A000F">
      <w:start w:val="1"/>
      <w:numFmt w:val="decimal"/>
      <w:lvlText w:val="%1."/>
      <w:lvlJc w:val="left"/>
      <w:pPr>
        <w:ind w:left="816" w:hanging="360"/>
      </w:pPr>
    </w:lvl>
    <w:lvl w:ilvl="1" w:tplc="040A0019">
      <w:start w:val="1"/>
      <w:numFmt w:val="lowerLetter"/>
      <w:lvlText w:val="%2."/>
      <w:lvlJc w:val="left"/>
      <w:pPr>
        <w:ind w:left="1536" w:hanging="360"/>
      </w:pPr>
    </w:lvl>
    <w:lvl w:ilvl="2" w:tplc="040A001B" w:tentative="1">
      <w:start w:val="1"/>
      <w:numFmt w:val="lowerRoman"/>
      <w:lvlText w:val="%3."/>
      <w:lvlJc w:val="right"/>
      <w:pPr>
        <w:ind w:left="2256" w:hanging="180"/>
      </w:pPr>
    </w:lvl>
    <w:lvl w:ilvl="3" w:tplc="040A000F" w:tentative="1">
      <w:start w:val="1"/>
      <w:numFmt w:val="decimal"/>
      <w:lvlText w:val="%4."/>
      <w:lvlJc w:val="left"/>
      <w:pPr>
        <w:ind w:left="2976" w:hanging="360"/>
      </w:pPr>
    </w:lvl>
    <w:lvl w:ilvl="4" w:tplc="040A0019" w:tentative="1">
      <w:start w:val="1"/>
      <w:numFmt w:val="lowerLetter"/>
      <w:lvlText w:val="%5."/>
      <w:lvlJc w:val="left"/>
      <w:pPr>
        <w:ind w:left="3696" w:hanging="360"/>
      </w:pPr>
    </w:lvl>
    <w:lvl w:ilvl="5" w:tplc="040A001B" w:tentative="1">
      <w:start w:val="1"/>
      <w:numFmt w:val="lowerRoman"/>
      <w:lvlText w:val="%6."/>
      <w:lvlJc w:val="right"/>
      <w:pPr>
        <w:ind w:left="4416" w:hanging="180"/>
      </w:pPr>
    </w:lvl>
    <w:lvl w:ilvl="6" w:tplc="040A000F" w:tentative="1">
      <w:start w:val="1"/>
      <w:numFmt w:val="decimal"/>
      <w:lvlText w:val="%7."/>
      <w:lvlJc w:val="left"/>
      <w:pPr>
        <w:ind w:left="5136" w:hanging="360"/>
      </w:pPr>
    </w:lvl>
    <w:lvl w:ilvl="7" w:tplc="040A0019" w:tentative="1">
      <w:start w:val="1"/>
      <w:numFmt w:val="lowerLetter"/>
      <w:lvlText w:val="%8."/>
      <w:lvlJc w:val="left"/>
      <w:pPr>
        <w:ind w:left="5856" w:hanging="360"/>
      </w:pPr>
    </w:lvl>
    <w:lvl w:ilvl="8" w:tplc="040A001B" w:tentative="1">
      <w:start w:val="1"/>
      <w:numFmt w:val="lowerRoman"/>
      <w:lvlText w:val="%9."/>
      <w:lvlJc w:val="right"/>
      <w:pPr>
        <w:ind w:left="6576" w:hanging="180"/>
      </w:pPr>
    </w:lvl>
  </w:abstractNum>
  <w:abstractNum w:abstractNumId="2" w15:restartNumberingAfterBreak="0">
    <w:nsid w:val="530C367B"/>
    <w:multiLevelType w:val="hybridMultilevel"/>
    <w:tmpl w:val="76E8FC1A"/>
    <w:lvl w:ilvl="0" w:tplc="230E1FCE">
      <w:start w:val="5"/>
      <w:numFmt w:val="decimal"/>
      <w:lvlText w:val="%1."/>
      <w:lvlJc w:val="left"/>
      <w:pPr>
        <w:ind w:left="820" w:hanging="360"/>
        <w:jc w:val="left"/>
      </w:pPr>
      <w:rPr>
        <w:rFonts w:ascii="Arial" w:eastAsia="Arial" w:hAnsi="Arial" w:cs="Arial" w:hint="default"/>
        <w:b/>
        <w:bCs/>
        <w:color w:val="FF9900"/>
        <w:spacing w:val="-9"/>
        <w:w w:val="100"/>
        <w:sz w:val="24"/>
        <w:szCs w:val="24"/>
        <w:lang w:val="en-US" w:eastAsia="en-US" w:bidi="en-US"/>
      </w:rPr>
    </w:lvl>
    <w:lvl w:ilvl="1" w:tplc="6390261E">
      <w:numFmt w:val="bullet"/>
      <w:lvlText w:val="•"/>
      <w:lvlJc w:val="left"/>
      <w:pPr>
        <w:ind w:left="1698" w:hanging="360"/>
      </w:pPr>
      <w:rPr>
        <w:rFonts w:hint="default"/>
        <w:lang w:val="en-US" w:eastAsia="en-US" w:bidi="en-US"/>
      </w:rPr>
    </w:lvl>
    <w:lvl w:ilvl="2" w:tplc="91AE65C6">
      <w:numFmt w:val="bullet"/>
      <w:lvlText w:val="•"/>
      <w:lvlJc w:val="left"/>
      <w:pPr>
        <w:ind w:left="2576" w:hanging="360"/>
      </w:pPr>
      <w:rPr>
        <w:rFonts w:hint="default"/>
        <w:lang w:val="en-US" w:eastAsia="en-US" w:bidi="en-US"/>
      </w:rPr>
    </w:lvl>
    <w:lvl w:ilvl="3" w:tplc="D31A2DAA">
      <w:numFmt w:val="bullet"/>
      <w:lvlText w:val="•"/>
      <w:lvlJc w:val="left"/>
      <w:pPr>
        <w:ind w:left="3454" w:hanging="360"/>
      </w:pPr>
      <w:rPr>
        <w:rFonts w:hint="default"/>
        <w:lang w:val="en-US" w:eastAsia="en-US" w:bidi="en-US"/>
      </w:rPr>
    </w:lvl>
    <w:lvl w:ilvl="4" w:tplc="51046BF4">
      <w:numFmt w:val="bullet"/>
      <w:lvlText w:val="•"/>
      <w:lvlJc w:val="left"/>
      <w:pPr>
        <w:ind w:left="4332" w:hanging="360"/>
      </w:pPr>
      <w:rPr>
        <w:rFonts w:hint="default"/>
        <w:lang w:val="en-US" w:eastAsia="en-US" w:bidi="en-US"/>
      </w:rPr>
    </w:lvl>
    <w:lvl w:ilvl="5" w:tplc="D5FA7A68">
      <w:numFmt w:val="bullet"/>
      <w:lvlText w:val="•"/>
      <w:lvlJc w:val="left"/>
      <w:pPr>
        <w:ind w:left="5210" w:hanging="360"/>
      </w:pPr>
      <w:rPr>
        <w:rFonts w:hint="default"/>
        <w:lang w:val="en-US" w:eastAsia="en-US" w:bidi="en-US"/>
      </w:rPr>
    </w:lvl>
    <w:lvl w:ilvl="6" w:tplc="6AC6ADDC">
      <w:numFmt w:val="bullet"/>
      <w:lvlText w:val="•"/>
      <w:lvlJc w:val="left"/>
      <w:pPr>
        <w:ind w:left="6088" w:hanging="360"/>
      </w:pPr>
      <w:rPr>
        <w:rFonts w:hint="default"/>
        <w:lang w:val="en-US" w:eastAsia="en-US" w:bidi="en-US"/>
      </w:rPr>
    </w:lvl>
    <w:lvl w:ilvl="7" w:tplc="76BA3286">
      <w:numFmt w:val="bullet"/>
      <w:lvlText w:val="•"/>
      <w:lvlJc w:val="left"/>
      <w:pPr>
        <w:ind w:left="6966" w:hanging="360"/>
      </w:pPr>
      <w:rPr>
        <w:rFonts w:hint="default"/>
        <w:lang w:val="en-US" w:eastAsia="en-US" w:bidi="en-US"/>
      </w:rPr>
    </w:lvl>
    <w:lvl w:ilvl="8" w:tplc="94D6760C">
      <w:numFmt w:val="bullet"/>
      <w:lvlText w:val="•"/>
      <w:lvlJc w:val="left"/>
      <w:pPr>
        <w:ind w:left="7844" w:hanging="360"/>
      </w:pPr>
      <w:rPr>
        <w:rFonts w:hint="default"/>
        <w:lang w:val="en-US" w:eastAsia="en-US" w:bidi="en-US"/>
      </w:rPr>
    </w:lvl>
  </w:abstractNum>
  <w:abstractNum w:abstractNumId="3" w15:restartNumberingAfterBreak="0">
    <w:nsid w:val="54243E71"/>
    <w:multiLevelType w:val="hybridMultilevel"/>
    <w:tmpl w:val="51AA4A48"/>
    <w:lvl w:ilvl="0" w:tplc="172A27FE">
      <w:start w:val="1"/>
      <w:numFmt w:val="decimal"/>
      <w:lvlText w:val="%1)"/>
      <w:lvlJc w:val="left"/>
      <w:pPr>
        <w:ind w:left="380" w:hanging="281"/>
        <w:jc w:val="left"/>
      </w:pPr>
      <w:rPr>
        <w:rFonts w:ascii="Arial" w:eastAsia="Arial" w:hAnsi="Arial" w:cs="Arial" w:hint="default"/>
        <w:b/>
        <w:bCs/>
        <w:w w:val="100"/>
        <w:sz w:val="24"/>
        <w:szCs w:val="24"/>
        <w:lang w:val="en-US" w:eastAsia="en-US" w:bidi="en-US"/>
      </w:rPr>
    </w:lvl>
    <w:lvl w:ilvl="1" w:tplc="9F1A4F96">
      <w:numFmt w:val="bullet"/>
      <w:lvlText w:val="-"/>
      <w:lvlJc w:val="left"/>
      <w:pPr>
        <w:ind w:left="820" w:hanging="360"/>
      </w:pPr>
      <w:rPr>
        <w:rFonts w:ascii="Arial" w:eastAsia="Arial" w:hAnsi="Arial" w:cs="Arial" w:hint="default"/>
        <w:spacing w:val="-3"/>
        <w:w w:val="100"/>
        <w:sz w:val="24"/>
        <w:szCs w:val="24"/>
        <w:lang w:val="en-US" w:eastAsia="en-US" w:bidi="en-US"/>
      </w:rPr>
    </w:lvl>
    <w:lvl w:ilvl="2" w:tplc="98DCB1D8">
      <w:numFmt w:val="bullet"/>
      <w:lvlText w:val="•"/>
      <w:lvlJc w:val="left"/>
      <w:pPr>
        <w:ind w:left="1795" w:hanging="360"/>
      </w:pPr>
      <w:rPr>
        <w:rFonts w:hint="default"/>
        <w:lang w:val="en-US" w:eastAsia="en-US" w:bidi="en-US"/>
      </w:rPr>
    </w:lvl>
    <w:lvl w:ilvl="3" w:tplc="16FAC7D4">
      <w:numFmt w:val="bullet"/>
      <w:lvlText w:val="•"/>
      <w:lvlJc w:val="left"/>
      <w:pPr>
        <w:ind w:left="2771" w:hanging="360"/>
      </w:pPr>
      <w:rPr>
        <w:rFonts w:hint="default"/>
        <w:lang w:val="en-US" w:eastAsia="en-US" w:bidi="en-US"/>
      </w:rPr>
    </w:lvl>
    <w:lvl w:ilvl="4" w:tplc="B41655D0">
      <w:numFmt w:val="bullet"/>
      <w:lvlText w:val="•"/>
      <w:lvlJc w:val="left"/>
      <w:pPr>
        <w:ind w:left="3746" w:hanging="360"/>
      </w:pPr>
      <w:rPr>
        <w:rFonts w:hint="default"/>
        <w:lang w:val="en-US" w:eastAsia="en-US" w:bidi="en-US"/>
      </w:rPr>
    </w:lvl>
    <w:lvl w:ilvl="5" w:tplc="982A15EA">
      <w:numFmt w:val="bullet"/>
      <w:lvlText w:val="•"/>
      <w:lvlJc w:val="left"/>
      <w:pPr>
        <w:ind w:left="4722" w:hanging="360"/>
      </w:pPr>
      <w:rPr>
        <w:rFonts w:hint="default"/>
        <w:lang w:val="en-US" w:eastAsia="en-US" w:bidi="en-US"/>
      </w:rPr>
    </w:lvl>
    <w:lvl w:ilvl="6" w:tplc="F0C6890A">
      <w:numFmt w:val="bullet"/>
      <w:lvlText w:val="•"/>
      <w:lvlJc w:val="left"/>
      <w:pPr>
        <w:ind w:left="5697" w:hanging="360"/>
      </w:pPr>
      <w:rPr>
        <w:rFonts w:hint="default"/>
        <w:lang w:val="en-US" w:eastAsia="en-US" w:bidi="en-US"/>
      </w:rPr>
    </w:lvl>
    <w:lvl w:ilvl="7" w:tplc="E892E9A8">
      <w:numFmt w:val="bullet"/>
      <w:lvlText w:val="•"/>
      <w:lvlJc w:val="left"/>
      <w:pPr>
        <w:ind w:left="6673" w:hanging="360"/>
      </w:pPr>
      <w:rPr>
        <w:rFonts w:hint="default"/>
        <w:lang w:val="en-US" w:eastAsia="en-US" w:bidi="en-US"/>
      </w:rPr>
    </w:lvl>
    <w:lvl w:ilvl="8" w:tplc="5336B9E8">
      <w:numFmt w:val="bullet"/>
      <w:lvlText w:val="•"/>
      <w:lvlJc w:val="left"/>
      <w:pPr>
        <w:ind w:left="7648" w:hanging="360"/>
      </w:pPr>
      <w:rPr>
        <w:rFonts w:hint="default"/>
        <w:lang w:val="en-US" w:eastAsia="en-US" w:bidi="en-US"/>
      </w:rPr>
    </w:lvl>
  </w:abstractNum>
  <w:abstractNum w:abstractNumId="4" w15:restartNumberingAfterBreak="0">
    <w:nsid w:val="5983364A"/>
    <w:multiLevelType w:val="hybridMultilevel"/>
    <w:tmpl w:val="D2A6A7B2"/>
    <w:lvl w:ilvl="0" w:tplc="040A0001">
      <w:start w:val="1"/>
      <w:numFmt w:val="bullet"/>
      <w:lvlText w:val=""/>
      <w:lvlJc w:val="left"/>
      <w:pPr>
        <w:ind w:left="459" w:hanging="360"/>
      </w:pPr>
      <w:rPr>
        <w:rFonts w:ascii="Symbol" w:hAnsi="Symbol" w:hint="default"/>
        <w:b/>
        <w:bCs/>
        <w:color w:val="1F1F1F"/>
        <w:spacing w:val="-1"/>
        <w:w w:val="100"/>
        <w:sz w:val="28"/>
        <w:szCs w:val="28"/>
        <w:lang w:val="en-US" w:eastAsia="en-US" w:bidi="en-US"/>
      </w:rPr>
    </w:lvl>
    <w:lvl w:ilvl="1" w:tplc="DDEA0176">
      <w:numFmt w:val="bullet"/>
      <w:pStyle w:val="Prrafodelista"/>
      <w:lvlText w:val="●"/>
      <w:lvlJc w:val="left"/>
      <w:pPr>
        <w:ind w:left="565" w:hanging="360"/>
      </w:pPr>
      <w:rPr>
        <w:rFonts w:hint="default"/>
        <w:spacing w:val="-14"/>
        <w:w w:val="80"/>
        <w:lang w:val="en-US" w:eastAsia="en-US" w:bidi="en-US"/>
      </w:rPr>
    </w:lvl>
    <w:lvl w:ilvl="2" w:tplc="EC62043A">
      <w:numFmt w:val="bullet"/>
      <w:lvlText w:val="○"/>
      <w:lvlJc w:val="left"/>
      <w:pPr>
        <w:ind w:left="970" w:hanging="360"/>
      </w:pPr>
      <w:rPr>
        <w:rFonts w:ascii="Arial" w:eastAsia="Arial" w:hAnsi="Arial" w:cs="Arial" w:hint="default"/>
        <w:spacing w:val="-5"/>
        <w:w w:val="80"/>
        <w:sz w:val="22"/>
        <w:szCs w:val="22"/>
        <w:lang w:val="en-US" w:eastAsia="en-US" w:bidi="en-US"/>
      </w:rPr>
    </w:lvl>
    <w:lvl w:ilvl="3" w:tplc="7DE65E06">
      <w:numFmt w:val="bullet"/>
      <w:lvlText w:val="•"/>
      <w:lvlJc w:val="left"/>
      <w:pPr>
        <w:ind w:left="2057" w:hanging="360"/>
      </w:pPr>
      <w:rPr>
        <w:rFonts w:hint="default"/>
        <w:lang w:val="en-US" w:eastAsia="en-US" w:bidi="en-US"/>
      </w:rPr>
    </w:lvl>
    <w:lvl w:ilvl="4" w:tplc="656EB520">
      <w:numFmt w:val="bullet"/>
      <w:lvlText w:val="•"/>
      <w:lvlJc w:val="left"/>
      <w:pPr>
        <w:ind w:left="3135" w:hanging="360"/>
      </w:pPr>
      <w:rPr>
        <w:rFonts w:hint="default"/>
        <w:lang w:val="en-US" w:eastAsia="en-US" w:bidi="en-US"/>
      </w:rPr>
    </w:lvl>
    <w:lvl w:ilvl="5" w:tplc="2D46283E">
      <w:numFmt w:val="bullet"/>
      <w:lvlText w:val="•"/>
      <w:lvlJc w:val="left"/>
      <w:pPr>
        <w:ind w:left="4212" w:hanging="360"/>
      </w:pPr>
      <w:rPr>
        <w:rFonts w:hint="default"/>
        <w:lang w:val="en-US" w:eastAsia="en-US" w:bidi="en-US"/>
      </w:rPr>
    </w:lvl>
    <w:lvl w:ilvl="6" w:tplc="2E3E562C">
      <w:numFmt w:val="bullet"/>
      <w:lvlText w:val="•"/>
      <w:lvlJc w:val="left"/>
      <w:pPr>
        <w:ind w:left="5290" w:hanging="360"/>
      </w:pPr>
      <w:rPr>
        <w:rFonts w:hint="default"/>
        <w:lang w:val="en-US" w:eastAsia="en-US" w:bidi="en-US"/>
      </w:rPr>
    </w:lvl>
    <w:lvl w:ilvl="7" w:tplc="3AF064DC">
      <w:numFmt w:val="bullet"/>
      <w:lvlText w:val="•"/>
      <w:lvlJc w:val="left"/>
      <w:pPr>
        <w:ind w:left="6367" w:hanging="360"/>
      </w:pPr>
      <w:rPr>
        <w:rFonts w:hint="default"/>
        <w:lang w:val="en-US" w:eastAsia="en-US" w:bidi="en-US"/>
      </w:rPr>
    </w:lvl>
    <w:lvl w:ilvl="8" w:tplc="D64E236E">
      <w:numFmt w:val="bullet"/>
      <w:lvlText w:val="•"/>
      <w:lvlJc w:val="left"/>
      <w:pPr>
        <w:ind w:left="7445" w:hanging="360"/>
      </w:pPr>
      <w:rPr>
        <w:rFonts w:hint="default"/>
        <w:lang w:val="en-US" w:eastAsia="en-US" w:bidi="en-US"/>
      </w:rPr>
    </w:lvl>
  </w:abstractNum>
  <w:abstractNum w:abstractNumId="5" w15:restartNumberingAfterBreak="0">
    <w:nsid w:val="6ECA77E8"/>
    <w:multiLevelType w:val="hybridMultilevel"/>
    <w:tmpl w:val="9D8EFF76"/>
    <w:lvl w:ilvl="0" w:tplc="E2BA9BCE">
      <w:start w:val="1"/>
      <w:numFmt w:val="decimal"/>
      <w:lvlText w:val="%1."/>
      <w:lvlJc w:val="left"/>
      <w:pPr>
        <w:ind w:left="820" w:hanging="360"/>
        <w:jc w:val="left"/>
      </w:pPr>
      <w:rPr>
        <w:rFonts w:ascii="Arial" w:eastAsia="Arial" w:hAnsi="Arial" w:cs="Arial" w:hint="default"/>
        <w:spacing w:val="-7"/>
        <w:w w:val="100"/>
        <w:sz w:val="22"/>
        <w:szCs w:val="22"/>
        <w:lang w:val="en-US" w:eastAsia="en-US" w:bidi="en-US"/>
      </w:rPr>
    </w:lvl>
    <w:lvl w:ilvl="1" w:tplc="AA62F680">
      <w:numFmt w:val="bullet"/>
      <w:lvlText w:val="•"/>
      <w:lvlJc w:val="left"/>
      <w:pPr>
        <w:ind w:left="1698" w:hanging="360"/>
      </w:pPr>
      <w:rPr>
        <w:rFonts w:hint="default"/>
        <w:lang w:val="en-US" w:eastAsia="en-US" w:bidi="en-US"/>
      </w:rPr>
    </w:lvl>
    <w:lvl w:ilvl="2" w:tplc="38C69560">
      <w:numFmt w:val="bullet"/>
      <w:lvlText w:val="•"/>
      <w:lvlJc w:val="left"/>
      <w:pPr>
        <w:ind w:left="2576" w:hanging="360"/>
      </w:pPr>
      <w:rPr>
        <w:rFonts w:hint="default"/>
        <w:lang w:val="en-US" w:eastAsia="en-US" w:bidi="en-US"/>
      </w:rPr>
    </w:lvl>
    <w:lvl w:ilvl="3" w:tplc="FF400744">
      <w:numFmt w:val="bullet"/>
      <w:lvlText w:val="•"/>
      <w:lvlJc w:val="left"/>
      <w:pPr>
        <w:ind w:left="3454" w:hanging="360"/>
      </w:pPr>
      <w:rPr>
        <w:rFonts w:hint="default"/>
        <w:lang w:val="en-US" w:eastAsia="en-US" w:bidi="en-US"/>
      </w:rPr>
    </w:lvl>
    <w:lvl w:ilvl="4" w:tplc="26EECAAC">
      <w:numFmt w:val="bullet"/>
      <w:lvlText w:val="•"/>
      <w:lvlJc w:val="left"/>
      <w:pPr>
        <w:ind w:left="4332" w:hanging="360"/>
      </w:pPr>
      <w:rPr>
        <w:rFonts w:hint="default"/>
        <w:lang w:val="en-US" w:eastAsia="en-US" w:bidi="en-US"/>
      </w:rPr>
    </w:lvl>
    <w:lvl w:ilvl="5" w:tplc="E1F06902">
      <w:numFmt w:val="bullet"/>
      <w:lvlText w:val="•"/>
      <w:lvlJc w:val="left"/>
      <w:pPr>
        <w:ind w:left="5210" w:hanging="360"/>
      </w:pPr>
      <w:rPr>
        <w:rFonts w:hint="default"/>
        <w:lang w:val="en-US" w:eastAsia="en-US" w:bidi="en-US"/>
      </w:rPr>
    </w:lvl>
    <w:lvl w:ilvl="6" w:tplc="E9422852">
      <w:numFmt w:val="bullet"/>
      <w:lvlText w:val="•"/>
      <w:lvlJc w:val="left"/>
      <w:pPr>
        <w:ind w:left="6088" w:hanging="360"/>
      </w:pPr>
      <w:rPr>
        <w:rFonts w:hint="default"/>
        <w:lang w:val="en-US" w:eastAsia="en-US" w:bidi="en-US"/>
      </w:rPr>
    </w:lvl>
    <w:lvl w:ilvl="7" w:tplc="5742E0CE">
      <w:numFmt w:val="bullet"/>
      <w:lvlText w:val="•"/>
      <w:lvlJc w:val="left"/>
      <w:pPr>
        <w:ind w:left="6966" w:hanging="360"/>
      </w:pPr>
      <w:rPr>
        <w:rFonts w:hint="default"/>
        <w:lang w:val="en-US" w:eastAsia="en-US" w:bidi="en-US"/>
      </w:rPr>
    </w:lvl>
    <w:lvl w:ilvl="8" w:tplc="FAA0689C">
      <w:numFmt w:val="bullet"/>
      <w:lvlText w:val="•"/>
      <w:lvlJc w:val="left"/>
      <w:pPr>
        <w:ind w:left="7844" w:hanging="360"/>
      </w:pPr>
      <w:rPr>
        <w:rFonts w:hint="default"/>
        <w:lang w:val="en-US" w:eastAsia="en-US" w:bidi="en-US"/>
      </w:rPr>
    </w:lvl>
  </w:abstractNum>
  <w:abstractNum w:abstractNumId="6" w15:restartNumberingAfterBreak="0">
    <w:nsid w:val="6F1C4DA2"/>
    <w:multiLevelType w:val="hybridMultilevel"/>
    <w:tmpl w:val="E76A7AA2"/>
    <w:lvl w:ilvl="0" w:tplc="247E7A80">
      <w:start w:val="1"/>
      <w:numFmt w:val="decimal"/>
      <w:lvlText w:val="%1."/>
      <w:lvlJc w:val="left"/>
      <w:pPr>
        <w:ind w:left="820" w:hanging="360"/>
        <w:jc w:val="left"/>
      </w:pPr>
      <w:rPr>
        <w:rFonts w:hint="default"/>
        <w:b/>
        <w:bCs/>
        <w:spacing w:val="-3"/>
        <w:w w:val="100"/>
        <w:lang w:val="en-US" w:eastAsia="en-US" w:bidi="en-US"/>
      </w:rPr>
    </w:lvl>
    <w:lvl w:ilvl="1" w:tplc="FD4847B0">
      <w:numFmt w:val="bullet"/>
      <w:lvlText w:val="•"/>
      <w:lvlJc w:val="left"/>
      <w:pPr>
        <w:ind w:left="1698" w:hanging="360"/>
      </w:pPr>
      <w:rPr>
        <w:rFonts w:hint="default"/>
        <w:lang w:val="en-US" w:eastAsia="en-US" w:bidi="en-US"/>
      </w:rPr>
    </w:lvl>
    <w:lvl w:ilvl="2" w:tplc="B9F2F2B4">
      <w:numFmt w:val="bullet"/>
      <w:lvlText w:val="•"/>
      <w:lvlJc w:val="left"/>
      <w:pPr>
        <w:ind w:left="2576" w:hanging="360"/>
      </w:pPr>
      <w:rPr>
        <w:rFonts w:hint="default"/>
        <w:lang w:val="en-US" w:eastAsia="en-US" w:bidi="en-US"/>
      </w:rPr>
    </w:lvl>
    <w:lvl w:ilvl="3" w:tplc="A0C63586">
      <w:numFmt w:val="bullet"/>
      <w:lvlText w:val="•"/>
      <w:lvlJc w:val="left"/>
      <w:pPr>
        <w:ind w:left="3454" w:hanging="360"/>
      </w:pPr>
      <w:rPr>
        <w:rFonts w:hint="default"/>
        <w:lang w:val="en-US" w:eastAsia="en-US" w:bidi="en-US"/>
      </w:rPr>
    </w:lvl>
    <w:lvl w:ilvl="4" w:tplc="A8287184">
      <w:numFmt w:val="bullet"/>
      <w:lvlText w:val="•"/>
      <w:lvlJc w:val="left"/>
      <w:pPr>
        <w:ind w:left="4332" w:hanging="360"/>
      </w:pPr>
      <w:rPr>
        <w:rFonts w:hint="default"/>
        <w:lang w:val="en-US" w:eastAsia="en-US" w:bidi="en-US"/>
      </w:rPr>
    </w:lvl>
    <w:lvl w:ilvl="5" w:tplc="567A14F0">
      <w:numFmt w:val="bullet"/>
      <w:lvlText w:val="•"/>
      <w:lvlJc w:val="left"/>
      <w:pPr>
        <w:ind w:left="5210" w:hanging="360"/>
      </w:pPr>
      <w:rPr>
        <w:rFonts w:hint="default"/>
        <w:lang w:val="en-US" w:eastAsia="en-US" w:bidi="en-US"/>
      </w:rPr>
    </w:lvl>
    <w:lvl w:ilvl="6" w:tplc="BD10C20E">
      <w:numFmt w:val="bullet"/>
      <w:lvlText w:val="•"/>
      <w:lvlJc w:val="left"/>
      <w:pPr>
        <w:ind w:left="6088" w:hanging="360"/>
      </w:pPr>
      <w:rPr>
        <w:rFonts w:hint="default"/>
        <w:lang w:val="en-US" w:eastAsia="en-US" w:bidi="en-US"/>
      </w:rPr>
    </w:lvl>
    <w:lvl w:ilvl="7" w:tplc="28A22938">
      <w:numFmt w:val="bullet"/>
      <w:lvlText w:val="•"/>
      <w:lvlJc w:val="left"/>
      <w:pPr>
        <w:ind w:left="6966" w:hanging="360"/>
      </w:pPr>
      <w:rPr>
        <w:rFonts w:hint="default"/>
        <w:lang w:val="en-US" w:eastAsia="en-US" w:bidi="en-US"/>
      </w:rPr>
    </w:lvl>
    <w:lvl w:ilvl="8" w:tplc="C756E4DC">
      <w:numFmt w:val="bullet"/>
      <w:lvlText w:val="•"/>
      <w:lvlJc w:val="left"/>
      <w:pPr>
        <w:ind w:left="7844" w:hanging="360"/>
      </w:pPr>
      <w:rPr>
        <w:rFonts w:hint="default"/>
        <w:lang w:val="en-US" w:eastAsia="en-US" w:bidi="en-US"/>
      </w:rPr>
    </w:lvl>
  </w:abstractNum>
  <w:num w:numId="1" w16cid:durableId="532958223">
    <w:abstractNumId w:val="3"/>
  </w:num>
  <w:num w:numId="2" w16cid:durableId="575897030">
    <w:abstractNumId w:val="2"/>
  </w:num>
  <w:num w:numId="3" w16cid:durableId="521088722">
    <w:abstractNumId w:val="5"/>
  </w:num>
  <w:num w:numId="4" w16cid:durableId="1379863644">
    <w:abstractNumId w:val="4"/>
  </w:num>
  <w:num w:numId="5" w16cid:durableId="870725439">
    <w:abstractNumId w:val="6"/>
  </w:num>
  <w:num w:numId="6" w16cid:durableId="1206139992">
    <w:abstractNumId w:val="1"/>
  </w:num>
  <w:num w:numId="7" w16cid:durableId="1320041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C05"/>
    <w:rsid w:val="000C2A01"/>
    <w:rsid w:val="001F7DF7"/>
    <w:rsid w:val="00324592"/>
    <w:rsid w:val="00325C0B"/>
    <w:rsid w:val="00456F7A"/>
    <w:rsid w:val="006973CD"/>
    <w:rsid w:val="00866268"/>
    <w:rsid w:val="00920734"/>
    <w:rsid w:val="00950A58"/>
    <w:rsid w:val="009D525B"/>
    <w:rsid w:val="00BD60E1"/>
    <w:rsid w:val="00DF6C05"/>
    <w:rsid w:val="00E750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A34923C"/>
  <w15:docId w15:val="{F36D3471-5ED3-114E-9D25-947B020F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3CD"/>
    <w:pPr>
      <w:spacing w:before="200" w:line="300" w:lineRule="auto"/>
      <w:ind w:left="100" w:right="314"/>
    </w:pPr>
    <w:rPr>
      <w:rFonts w:ascii="Arial" w:eastAsia="Arial" w:hAnsi="Arial" w:cs="Arial"/>
      <w:color w:val="1F1F1F"/>
      <w:w w:val="105"/>
      <w:lang w:val="es-ES" w:bidi="en-US"/>
    </w:rPr>
  </w:style>
  <w:style w:type="paragraph" w:styleId="Ttulo1">
    <w:name w:val="heading 1"/>
    <w:basedOn w:val="Normal"/>
    <w:uiPriority w:val="9"/>
    <w:qFormat/>
    <w:pPr>
      <w:ind w:left="406" w:hanging="307"/>
      <w:outlineLvl w:val="0"/>
    </w:pPr>
    <w:rPr>
      <w:b/>
      <w:bCs/>
      <w:sz w:val="28"/>
      <w:szCs w:val="28"/>
    </w:rPr>
  </w:style>
  <w:style w:type="paragraph" w:styleId="Ttulo2">
    <w:name w:val="heading 2"/>
    <w:basedOn w:val="Normal"/>
    <w:uiPriority w:val="9"/>
    <w:unhideWhenUsed/>
    <w:qFormat/>
    <w:rsid w:val="00920734"/>
    <w:pPr>
      <w:spacing w:before="360"/>
      <w:ind w:left="102"/>
      <w:outlineLvl w:val="1"/>
    </w:pPr>
    <w:rPr>
      <w:b/>
      <w:bCs/>
      <w:color w:val="F79646" w:themeColor="accent6"/>
      <w:sz w:val="28"/>
      <w:szCs w:val="28"/>
    </w:rPr>
  </w:style>
  <w:style w:type="paragraph" w:styleId="Ttulo3">
    <w:name w:val="heading 3"/>
    <w:basedOn w:val="Ttulo1"/>
    <w:uiPriority w:val="9"/>
    <w:unhideWhenUsed/>
    <w:qFormat/>
    <w:rsid w:val="009D525B"/>
    <w:pPr>
      <w:tabs>
        <w:tab w:val="left" w:pos="412"/>
      </w:tabs>
      <w:spacing w:before="240" w:after="120"/>
      <w:ind w:left="0" w:firstLine="0"/>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sid w:val="006973CD"/>
  </w:style>
  <w:style w:type="paragraph" w:styleId="Prrafodelista">
    <w:name w:val="List Paragraph"/>
    <w:basedOn w:val="Normal"/>
    <w:uiPriority w:val="1"/>
    <w:qFormat/>
    <w:rsid w:val="00BD60E1"/>
    <w:pPr>
      <w:numPr>
        <w:ilvl w:val="1"/>
        <w:numId w:val="4"/>
      </w:numPr>
      <w:tabs>
        <w:tab w:val="left" w:pos="564"/>
        <w:tab w:val="left" w:pos="565"/>
      </w:tabs>
      <w:spacing w:before="184"/>
      <w:ind w:right="452"/>
    </w:pPr>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BD60E1"/>
    <w:pPr>
      <w:widowControl/>
      <w:tabs>
        <w:tab w:val="center" w:pos="4680"/>
        <w:tab w:val="right" w:pos="9360"/>
      </w:tabs>
      <w:autoSpaceDE/>
      <w:autoSpaceDN/>
    </w:pPr>
    <w:rPr>
      <w:rFonts w:ascii="Calibri" w:eastAsia="Calibri" w:hAnsi="Calibri" w:cstheme="minorBidi"/>
      <w:lang w:bidi="ar-SA"/>
    </w:rPr>
  </w:style>
  <w:style w:type="character" w:customStyle="1" w:styleId="PiedepginaCar">
    <w:name w:val="Pie de página Car"/>
    <w:basedOn w:val="Fuentedeprrafopredeter"/>
    <w:link w:val="Piedepgina"/>
    <w:uiPriority w:val="99"/>
    <w:rsid w:val="00BD60E1"/>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2149</Words>
  <Characters>12297</Characters>
  <Application>Microsoft Office Word</Application>
  <DocSecurity>0</DocSecurity>
  <Lines>241</Lines>
  <Paragraphs>102</Paragraphs>
  <ScaleCrop>false</ScaleCrop>
  <HeadingPairs>
    <vt:vector size="2" baseType="variant">
      <vt:variant>
        <vt:lpstr>Título</vt:lpstr>
      </vt:variant>
      <vt:variant>
        <vt:i4>1</vt:i4>
      </vt:variant>
    </vt:vector>
  </HeadingPairs>
  <TitlesOfParts>
    <vt:vector size="1" baseType="lpstr">
      <vt:lpstr>PROPUESTA MIR RD</vt:lpstr>
    </vt:vector>
  </TitlesOfParts>
  <Manager/>
  <Company/>
  <LinksUpToDate>false</LinksUpToDate>
  <CharactersWithSpaces>14344</CharactersWithSpaces>
  <SharedDoc>false</SharedDoc>
  <HyperlinkBase>www.sindicatoavanza.es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MIR RD</dc:title>
  <dc:subject/>
  <dc:creator>Sindicato Medico Avanza</dc:creator>
  <cp:keywords/>
  <dc:description/>
  <cp:lastModifiedBy>Microsoft Office User</cp:lastModifiedBy>
  <cp:revision>9</cp:revision>
  <cp:lastPrinted>2026-01-05T10:33:00Z</cp:lastPrinted>
  <dcterms:created xsi:type="dcterms:W3CDTF">2026-01-05T10:33:00Z</dcterms:created>
  <dcterms:modified xsi:type="dcterms:W3CDTF">2026-01-05T19:45:00Z</dcterms:modified>
  <cp:category/>
</cp:coreProperties>
</file>